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B4" w:rsidRDefault="008F7BB4" w:rsidP="008F7BB4">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образовательное учреждение дополнительного образования  детей «Центр дополнительного образования детей»</w:t>
      </w:r>
    </w:p>
    <w:p w:rsidR="008F7BB4" w:rsidRDefault="008F7BB4" w:rsidP="008F7BB4">
      <w:pPr>
        <w:spacing w:after="0" w:line="240" w:lineRule="auto"/>
        <w:ind w:left="5529"/>
        <w:rPr>
          <w:rFonts w:ascii="Times New Roman" w:hAnsi="Times New Roman" w:cs="Times New Roman"/>
          <w:b/>
        </w:rPr>
      </w:pPr>
    </w:p>
    <w:p w:rsidR="008F7BB4" w:rsidRDefault="008F7BB4" w:rsidP="008F7BB4">
      <w:pPr>
        <w:spacing w:after="0"/>
        <w:ind w:left="5954"/>
        <w:rPr>
          <w:rFonts w:ascii="Times New Roman" w:hAnsi="Times New Roman" w:cs="Times New Roman"/>
          <w:b/>
        </w:rPr>
      </w:pPr>
      <w:r>
        <w:rPr>
          <w:rFonts w:ascii="Times New Roman" w:hAnsi="Times New Roman" w:cs="Times New Roman"/>
          <w:b/>
        </w:rPr>
        <w:t>Утверждаю:</w:t>
      </w:r>
    </w:p>
    <w:p w:rsidR="008F7BB4" w:rsidRDefault="008F7BB4" w:rsidP="008F7BB4">
      <w:pPr>
        <w:spacing w:after="0"/>
        <w:ind w:left="5954"/>
        <w:rPr>
          <w:rFonts w:ascii="Times New Roman" w:hAnsi="Times New Roman" w:cs="Times New Roman"/>
          <w:b/>
        </w:rPr>
      </w:pPr>
      <w:r>
        <w:rPr>
          <w:rFonts w:ascii="Times New Roman" w:hAnsi="Times New Roman" w:cs="Times New Roman"/>
          <w:b/>
        </w:rPr>
        <w:t>Начальник ДОЛ «Звездочка»</w:t>
      </w:r>
    </w:p>
    <w:p w:rsidR="008F7BB4" w:rsidRDefault="008F7BB4" w:rsidP="008F7BB4">
      <w:pPr>
        <w:spacing w:after="0"/>
        <w:ind w:left="5954"/>
        <w:rPr>
          <w:rFonts w:ascii="Times New Roman" w:hAnsi="Times New Roman" w:cs="Times New Roman"/>
          <w:b/>
        </w:rPr>
      </w:pPr>
      <w:r>
        <w:rPr>
          <w:rFonts w:ascii="Times New Roman" w:hAnsi="Times New Roman" w:cs="Times New Roman"/>
          <w:b/>
        </w:rPr>
        <w:t>_____________ Г.Р.Цепкова</w:t>
      </w:r>
    </w:p>
    <w:p w:rsidR="008F7BB4" w:rsidRDefault="008F7BB4" w:rsidP="008F7BB4">
      <w:pPr>
        <w:spacing w:after="0"/>
        <w:ind w:left="5529"/>
        <w:rPr>
          <w:rFonts w:ascii="Times New Roman" w:hAnsi="Times New Roman" w:cs="Times New Roman"/>
          <w:b/>
        </w:rPr>
      </w:pPr>
      <w:r>
        <w:rPr>
          <w:rFonts w:ascii="Times New Roman" w:hAnsi="Times New Roman" w:cs="Times New Roman"/>
          <w:b/>
        </w:rPr>
        <w:t xml:space="preserve">         « 27»</w:t>
      </w:r>
      <w:r>
        <w:rPr>
          <w:rFonts w:ascii="Times New Roman" w:hAnsi="Times New Roman" w:cs="Times New Roman"/>
          <w:b/>
          <w:u w:val="single"/>
        </w:rPr>
        <w:t xml:space="preserve"> мая</w:t>
      </w:r>
      <w:r>
        <w:rPr>
          <w:rFonts w:ascii="Times New Roman" w:hAnsi="Times New Roman" w:cs="Times New Roman"/>
          <w:b/>
        </w:rPr>
        <w:t xml:space="preserve">  2014 г.</w:t>
      </w:r>
    </w:p>
    <w:p w:rsidR="008F7BB4" w:rsidRDefault="008F7BB4" w:rsidP="008F7BB4">
      <w:pPr>
        <w:rPr>
          <w:rFonts w:ascii="Times New Roman" w:hAnsi="Times New Roman" w:cs="Times New Roman"/>
          <w:sz w:val="24"/>
          <w:szCs w:val="24"/>
        </w:rPr>
      </w:pPr>
    </w:p>
    <w:p w:rsidR="008F7BB4" w:rsidRDefault="008F7BB4" w:rsidP="008F7BB4">
      <w:pPr>
        <w:ind w:left="-851"/>
        <w:jc w:val="center"/>
        <w:rPr>
          <w:rFonts w:ascii="Times New Roman" w:hAnsi="Times New Roman" w:cs="Times New Roman"/>
          <w:b/>
          <w:sz w:val="56"/>
          <w:szCs w:val="56"/>
        </w:rPr>
      </w:pPr>
    </w:p>
    <w:p w:rsidR="008F7BB4" w:rsidRDefault="008F7BB4" w:rsidP="008F7BB4">
      <w:pPr>
        <w:spacing w:line="360" w:lineRule="auto"/>
        <w:ind w:left="-851"/>
        <w:jc w:val="center"/>
        <w:rPr>
          <w:rFonts w:ascii="Times New Roman" w:hAnsi="Times New Roman" w:cs="Times New Roman"/>
          <w:b/>
          <w:sz w:val="56"/>
          <w:szCs w:val="56"/>
        </w:rPr>
      </w:pPr>
      <w:r>
        <w:rPr>
          <w:rFonts w:ascii="Times New Roman" w:hAnsi="Times New Roman" w:cs="Times New Roman"/>
          <w:b/>
          <w:sz w:val="56"/>
          <w:szCs w:val="56"/>
        </w:rPr>
        <w:t xml:space="preserve">ОБРАЗОВАТЕЛЬНАЯ ПРОГРАММА С ТЕМАТИЧЕСКОЙ  КОМПОНЕНТОЙ  ДЕТСКОГО ОЗДОРОВИТЕЛЬНОГО ЛАГЕРЯ «ЗВЕЗДОЧКА» </w:t>
      </w:r>
    </w:p>
    <w:p w:rsidR="008F7BB4" w:rsidRDefault="008F7BB4" w:rsidP="008F7BB4">
      <w:pPr>
        <w:spacing w:line="360" w:lineRule="auto"/>
        <w:ind w:left="-851"/>
        <w:jc w:val="center"/>
        <w:rPr>
          <w:rFonts w:ascii="Times New Roman" w:hAnsi="Times New Roman" w:cs="Times New Roman"/>
          <w:b/>
          <w:sz w:val="56"/>
          <w:szCs w:val="56"/>
        </w:rPr>
      </w:pPr>
      <w:r>
        <w:rPr>
          <w:rFonts w:ascii="Times New Roman" w:hAnsi="Times New Roman" w:cs="Times New Roman"/>
          <w:b/>
          <w:sz w:val="56"/>
          <w:szCs w:val="56"/>
        </w:rPr>
        <w:t>НА ЛЕТНИЙ СЕЗОН 2014 года</w:t>
      </w:r>
    </w:p>
    <w:p w:rsidR="008F7BB4" w:rsidRDefault="008F7BB4" w:rsidP="008F7BB4">
      <w:pPr>
        <w:spacing w:line="360" w:lineRule="auto"/>
        <w:ind w:left="-851"/>
        <w:jc w:val="center"/>
        <w:rPr>
          <w:rFonts w:ascii="Times New Roman" w:hAnsi="Times New Roman" w:cs="Times New Roman"/>
          <w:b/>
          <w:sz w:val="56"/>
          <w:szCs w:val="56"/>
        </w:rPr>
      </w:pPr>
    </w:p>
    <w:p w:rsidR="008F7BB4" w:rsidRDefault="008F7BB4" w:rsidP="008F7BB4">
      <w:pPr>
        <w:spacing w:line="360" w:lineRule="auto"/>
        <w:rPr>
          <w:rFonts w:ascii="Times New Roman" w:hAnsi="Times New Roman" w:cs="Times New Roman"/>
          <w:b/>
          <w:sz w:val="56"/>
          <w:szCs w:val="56"/>
        </w:rPr>
      </w:pPr>
      <w:r>
        <w:rPr>
          <w:rFonts w:ascii="Times New Roman" w:hAnsi="Times New Roman" w:cs="Times New Roman"/>
          <w:b/>
          <w:sz w:val="56"/>
          <w:szCs w:val="56"/>
        </w:rPr>
        <w:t xml:space="preserve">               </w:t>
      </w:r>
    </w:p>
    <w:p w:rsidR="008F7BB4" w:rsidRDefault="008F7BB4" w:rsidP="008F7BB4">
      <w:pPr>
        <w:spacing w:line="360" w:lineRule="auto"/>
        <w:rPr>
          <w:rFonts w:ascii="Times New Roman" w:hAnsi="Times New Roman" w:cs="Times New Roman"/>
          <w:b/>
          <w:sz w:val="28"/>
          <w:szCs w:val="28"/>
        </w:rPr>
      </w:pPr>
      <w:r>
        <w:rPr>
          <w:rFonts w:ascii="Times New Roman" w:hAnsi="Times New Roman" w:cs="Times New Roman"/>
          <w:b/>
          <w:sz w:val="56"/>
          <w:szCs w:val="56"/>
        </w:rPr>
        <w:t xml:space="preserve">                       </w:t>
      </w:r>
      <w:r>
        <w:rPr>
          <w:rFonts w:ascii="Times New Roman" w:hAnsi="Times New Roman" w:cs="Times New Roman"/>
          <w:b/>
          <w:sz w:val="28"/>
          <w:szCs w:val="28"/>
        </w:rPr>
        <w:t>п</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ветлый,2014г</w:t>
      </w:r>
    </w:p>
    <w:p w:rsidR="008F7BB4" w:rsidRDefault="008F7BB4" w:rsidP="008F7BB4">
      <w:pPr>
        <w:spacing w:line="360" w:lineRule="auto"/>
        <w:rPr>
          <w:rFonts w:ascii="Times New Roman" w:hAnsi="Times New Roman" w:cs="Times New Roman"/>
          <w:b/>
          <w:sz w:val="28"/>
          <w:szCs w:val="28"/>
        </w:rPr>
      </w:pPr>
    </w:p>
    <w:p w:rsidR="008F7BB4" w:rsidRDefault="008F7BB4" w:rsidP="008F7BB4">
      <w:pPr>
        <w:spacing w:line="360" w:lineRule="auto"/>
        <w:rPr>
          <w:rFonts w:ascii="Times New Roman" w:hAnsi="Times New Roman" w:cs="Times New Roman"/>
          <w:b/>
          <w:sz w:val="28"/>
          <w:szCs w:val="28"/>
        </w:rPr>
      </w:pPr>
    </w:p>
    <w:p w:rsidR="008F7BB4" w:rsidRDefault="008F7BB4" w:rsidP="008F7BB4">
      <w:pPr>
        <w:spacing w:line="360" w:lineRule="auto"/>
        <w:rPr>
          <w:rFonts w:ascii="Times New Roman" w:hAnsi="Times New Roman" w:cs="Times New Roman"/>
          <w:b/>
          <w:sz w:val="28"/>
          <w:szCs w:val="28"/>
        </w:rPr>
      </w:pPr>
    </w:p>
    <w:p w:rsidR="008F7BB4" w:rsidRDefault="008F7BB4" w:rsidP="008F7BB4">
      <w:pPr>
        <w:ind w:left="-567"/>
        <w:jc w:val="center"/>
        <w:rPr>
          <w:rFonts w:ascii="Times New Roman" w:hAnsi="Times New Roman" w:cs="Times New Roman"/>
          <w:b/>
          <w:sz w:val="40"/>
          <w:szCs w:val="40"/>
        </w:rPr>
      </w:pPr>
      <w:r>
        <w:rPr>
          <w:rFonts w:ascii="Times New Roman" w:hAnsi="Times New Roman" w:cs="Times New Roman"/>
          <w:b/>
          <w:sz w:val="40"/>
          <w:szCs w:val="40"/>
        </w:rPr>
        <w:t>Программа летнего оздоровительного лагеря</w:t>
      </w:r>
    </w:p>
    <w:p w:rsidR="008F7BB4" w:rsidRDefault="008F7BB4" w:rsidP="008F7BB4">
      <w:pPr>
        <w:jc w:val="center"/>
        <w:rPr>
          <w:rFonts w:ascii="Times New Roman" w:hAnsi="Times New Roman" w:cs="Times New Roman"/>
          <w:b/>
          <w:sz w:val="40"/>
          <w:szCs w:val="40"/>
        </w:rPr>
      </w:pPr>
      <w:r>
        <w:rPr>
          <w:rFonts w:ascii="Times New Roman" w:hAnsi="Times New Roman" w:cs="Times New Roman"/>
          <w:b/>
          <w:sz w:val="40"/>
          <w:szCs w:val="40"/>
        </w:rPr>
        <w:t>с дневным пребыванием детей «Звёздочка»         Лето – 2014</w:t>
      </w:r>
    </w:p>
    <w:p w:rsidR="008F7BB4" w:rsidRDefault="008F7BB4" w:rsidP="008F7BB4">
      <w:pPr>
        <w:rPr>
          <w:rFonts w:ascii="Times New Roman" w:hAnsi="Times New Roman" w:cs="Times New Roman"/>
          <w:b/>
          <w:sz w:val="40"/>
          <w:szCs w:val="40"/>
        </w:rPr>
      </w:pPr>
    </w:p>
    <w:p w:rsidR="008F7BB4" w:rsidRDefault="008F7BB4" w:rsidP="008F7BB4">
      <w:pPr>
        <w:rPr>
          <w:rFonts w:ascii="Times New Roman" w:hAnsi="Times New Roman" w:cs="Times New Roman"/>
          <w:b/>
          <w:sz w:val="40"/>
          <w:szCs w:val="40"/>
        </w:rPr>
      </w:pPr>
    </w:p>
    <w:p w:rsidR="008F7BB4" w:rsidRDefault="008F7BB4" w:rsidP="008F7BB4">
      <w:pPr>
        <w:rPr>
          <w:rFonts w:ascii="Times New Roman" w:hAnsi="Times New Roman" w:cs="Times New Roman"/>
          <w:b/>
          <w:sz w:val="40"/>
          <w:szCs w:val="40"/>
        </w:rPr>
      </w:pPr>
      <w:r>
        <w:rPr>
          <w:rFonts w:ascii="Times New Roman" w:hAnsi="Times New Roman" w:cs="Times New Roman"/>
          <w:b/>
          <w:sz w:val="40"/>
          <w:szCs w:val="40"/>
        </w:rPr>
        <w:t xml:space="preserve">Название: </w:t>
      </w:r>
      <w:r>
        <w:rPr>
          <w:rFonts w:ascii="Times New Roman" w:hAnsi="Times New Roman" w:cs="Times New Roman"/>
          <w:sz w:val="40"/>
          <w:szCs w:val="40"/>
        </w:rPr>
        <w:t>«Звёздочка»</w:t>
      </w:r>
      <w:r>
        <w:rPr>
          <w:rFonts w:ascii="Times New Roman" w:hAnsi="Times New Roman" w:cs="Times New Roman"/>
          <w:b/>
          <w:sz w:val="40"/>
          <w:szCs w:val="40"/>
        </w:rPr>
        <w:t xml:space="preserve"> </w:t>
      </w:r>
    </w:p>
    <w:p w:rsidR="008F7BB4" w:rsidRDefault="008F7BB4" w:rsidP="008F7BB4">
      <w:pPr>
        <w:rPr>
          <w:rFonts w:ascii="Times New Roman" w:hAnsi="Times New Roman" w:cs="Times New Roman"/>
          <w:sz w:val="40"/>
          <w:szCs w:val="40"/>
        </w:rPr>
      </w:pPr>
      <w:r>
        <w:rPr>
          <w:rFonts w:ascii="Times New Roman" w:hAnsi="Times New Roman" w:cs="Times New Roman"/>
          <w:b/>
          <w:sz w:val="40"/>
          <w:szCs w:val="40"/>
        </w:rPr>
        <w:t>Вид лагеря</w:t>
      </w:r>
      <w:r>
        <w:rPr>
          <w:rFonts w:ascii="Times New Roman" w:hAnsi="Times New Roman" w:cs="Times New Roman"/>
          <w:sz w:val="40"/>
          <w:szCs w:val="40"/>
        </w:rPr>
        <w:t>:   оздоровительный лагерь  дневного пребывания</w:t>
      </w:r>
    </w:p>
    <w:p w:rsidR="008F7BB4" w:rsidRDefault="008F7BB4" w:rsidP="008F7BB4">
      <w:pPr>
        <w:rPr>
          <w:rFonts w:ascii="Times New Roman" w:hAnsi="Times New Roman" w:cs="Times New Roman"/>
          <w:sz w:val="40"/>
          <w:szCs w:val="40"/>
        </w:rPr>
      </w:pPr>
      <w:r>
        <w:rPr>
          <w:rFonts w:ascii="Times New Roman" w:hAnsi="Times New Roman" w:cs="Times New Roman"/>
          <w:b/>
          <w:sz w:val="40"/>
          <w:szCs w:val="40"/>
        </w:rPr>
        <w:t>Место проведения:</w:t>
      </w:r>
      <w:r>
        <w:rPr>
          <w:rFonts w:ascii="Times New Roman" w:hAnsi="Times New Roman" w:cs="Times New Roman"/>
          <w:sz w:val="40"/>
          <w:szCs w:val="40"/>
        </w:rPr>
        <w:t xml:space="preserve"> на базе МБОУ ДОД «Центр дополнительного образования детей»</w:t>
      </w:r>
    </w:p>
    <w:p w:rsidR="008F7BB4" w:rsidRDefault="008F7BB4" w:rsidP="008F7BB4">
      <w:pPr>
        <w:rPr>
          <w:rFonts w:ascii="Times New Roman" w:hAnsi="Times New Roman" w:cs="Times New Roman"/>
          <w:sz w:val="40"/>
          <w:szCs w:val="40"/>
        </w:rPr>
      </w:pPr>
      <w:r>
        <w:rPr>
          <w:rFonts w:ascii="Times New Roman" w:hAnsi="Times New Roman" w:cs="Times New Roman"/>
          <w:b/>
          <w:sz w:val="40"/>
          <w:szCs w:val="40"/>
        </w:rPr>
        <w:t>Срок реализации программы:</w:t>
      </w:r>
      <w:r>
        <w:rPr>
          <w:rFonts w:ascii="Times New Roman" w:hAnsi="Times New Roman" w:cs="Times New Roman"/>
          <w:sz w:val="40"/>
          <w:szCs w:val="40"/>
        </w:rPr>
        <w:t xml:space="preserve">  июнь- июль 2014 г.(1,2 потоки)</w:t>
      </w:r>
    </w:p>
    <w:p w:rsidR="008F7BB4" w:rsidRDefault="008F7BB4" w:rsidP="008F7BB4">
      <w:pPr>
        <w:rPr>
          <w:rFonts w:ascii="Times New Roman" w:hAnsi="Times New Roman" w:cs="Times New Roman"/>
          <w:sz w:val="40"/>
          <w:szCs w:val="40"/>
        </w:rPr>
      </w:pPr>
      <w:r>
        <w:rPr>
          <w:rFonts w:ascii="Times New Roman" w:hAnsi="Times New Roman" w:cs="Times New Roman"/>
          <w:b/>
          <w:sz w:val="40"/>
          <w:szCs w:val="40"/>
        </w:rPr>
        <w:t>Продолжительность смены:</w:t>
      </w:r>
      <w:r>
        <w:rPr>
          <w:rFonts w:ascii="Times New Roman" w:hAnsi="Times New Roman" w:cs="Times New Roman"/>
          <w:sz w:val="40"/>
          <w:szCs w:val="40"/>
        </w:rPr>
        <w:t xml:space="preserve"> 21 день</w:t>
      </w:r>
    </w:p>
    <w:p w:rsidR="008F7BB4" w:rsidRDefault="008F7BB4" w:rsidP="008F7BB4">
      <w:pPr>
        <w:rPr>
          <w:rFonts w:ascii="Times New Roman" w:hAnsi="Times New Roman" w:cs="Times New Roman"/>
          <w:sz w:val="40"/>
          <w:szCs w:val="40"/>
        </w:rPr>
      </w:pPr>
      <w:r>
        <w:rPr>
          <w:rFonts w:ascii="Times New Roman" w:hAnsi="Times New Roman" w:cs="Times New Roman"/>
          <w:b/>
          <w:sz w:val="40"/>
          <w:szCs w:val="40"/>
        </w:rPr>
        <w:t>Возраст детей:</w:t>
      </w:r>
      <w:r>
        <w:rPr>
          <w:rFonts w:ascii="Times New Roman" w:hAnsi="Times New Roman" w:cs="Times New Roman"/>
          <w:sz w:val="40"/>
          <w:szCs w:val="40"/>
        </w:rPr>
        <w:t xml:space="preserve"> 6,5 – 16 лет</w:t>
      </w:r>
    </w:p>
    <w:p w:rsidR="008F7BB4" w:rsidRDefault="008F7BB4" w:rsidP="008F7BB4">
      <w:pPr>
        <w:rPr>
          <w:sz w:val="28"/>
          <w:szCs w:val="28"/>
        </w:rPr>
      </w:pPr>
    </w:p>
    <w:p w:rsidR="008F7BB4" w:rsidRDefault="008F7BB4" w:rsidP="008F7BB4">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8F7BB4" w:rsidRDefault="008F7BB4" w:rsidP="008F7BB4">
      <w:pPr>
        <w:rPr>
          <w:rFonts w:ascii="Times New Roman" w:hAnsi="Times New Roman" w:cs="Times New Roman"/>
          <w:b/>
          <w:color w:val="002060"/>
          <w:sz w:val="24"/>
          <w:szCs w:val="24"/>
        </w:rPr>
      </w:pPr>
    </w:p>
    <w:p w:rsidR="008F7BB4" w:rsidRDefault="008F7BB4" w:rsidP="008F7BB4">
      <w:pPr>
        <w:rPr>
          <w:rFonts w:ascii="Times New Roman" w:hAnsi="Times New Roman" w:cs="Times New Roman"/>
          <w:b/>
          <w:color w:val="002060"/>
          <w:sz w:val="24"/>
          <w:szCs w:val="24"/>
        </w:rPr>
      </w:pPr>
    </w:p>
    <w:p w:rsidR="008F7BB4" w:rsidRDefault="008F7BB4" w:rsidP="008F7BB4">
      <w:pPr>
        <w:rPr>
          <w:rFonts w:ascii="Times New Roman" w:hAnsi="Times New Roman" w:cs="Times New Roman"/>
          <w:b/>
          <w:color w:val="002060"/>
          <w:sz w:val="24"/>
          <w:szCs w:val="24"/>
        </w:rPr>
      </w:pPr>
    </w:p>
    <w:p w:rsidR="008F7BB4" w:rsidRDefault="008F7BB4" w:rsidP="008F7BB4">
      <w:pPr>
        <w:rPr>
          <w:rFonts w:ascii="Times New Roman" w:hAnsi="Times New Roman" w:cs="Times New Roman"/>
          <w:b/>
          <w:color w:val="002060"/>
          <w:sz w:val="24"/>
          <w:szCs w:val="24"/>
        </w:rPr>
      </w:pPr>
    </w:p>
    <w:p w:rsidR="008F7BB4" w:rsidRDefault="008F7BB4" w:rsidP="008F7BB4">
      <w:pPr>
        <w:rPr>
          <w:rFonts w:ascii="Times New Roman" w:hAnsi="Times New Roman" w:cs="Times New Roman"/>
          <w:b/>
          <w:color w:val="002060"/>
          <w:sz w:val="24"/>
          <w:szCs w:val="24"/>
        </w:rPr>
      </w:pPr>
    </w:p>
    <w:p w:rsidR="008F7BB4" w:rsidRDefault="008F7BB4" w:rsidP="008F7BB4">
      <w:pPr>
        <w:jc w:val="center"/>
        <w:rPr>
          <w:rFonts w:ascii="Times New Roman" w:hAnsi="Times New Roman" w:cs="Times New Roman"/>
          <w:b/>
          <w:color w:val="000000" w:themeColor="text1"/>
          <w:sz w:val="28"/>
          <w:szCs w:val="28"/>
        </w:rPr>
      </w:pPr>
    </w:p>
    <w:p w:rsidR="008F7BB4" w:rsidRDefault="008F7BB4" w:rsidP="008F7BB4">
      <w:pPr>
        <w:jc w:val="center"/>
        <w:rPr>
          <w:rFonts w:ascii="Times New Roman" w:hAnsi="Times New Roman" w:cs="Times New Roman"/>
          <w:b/>
          <w:color w:val="000000" w:themeColor="text1"/>
          <w:sz w:val="28"/>
          <w:szCs w:val="28"/>
        </w:rPr>
      </w:pPr>
    </w:p>
    <w:p w:rsidR="008F7BB4" w:rsidRDefault="008F7BB4" w:rsidP="008F7BB4">
      <w:pPr>
        <w:jc w:val="center"/>
        <w:rPr>
          <w:rFonts w:ascii="Times New Roman" w:hAnsi="Times New Roman" w:cs="Times New Roman"/>
          <w:b/>
          <w:color w:val="000000" w:themeColor="text1"/>
          <w:sz w:val="28"/>
          <w:szCs w:val="28"/>
        </w:rPr>
      </w:pPr>
    </w:p>
    <w:p w:rsidR="008F7BB4" w:rsidRDefault="008F7BB4" w:rsidP="008F7BB4">
      <w:pPr>
        <w:jc w:val="center"/>
        <w:rPr>
          <w:rFonts w:ascii="Times New Roman" w:hAnsi="Times New Roman" w:cs="Times New Roman"/>
          <w:b/>
          <w:color w:val="002060"/>
          <w:sz w:val="24"/>
          <w:szCs w:val="24"/>
        </w:rPr>
      </w:pPr>
      <w:r>
        <w:rPr>
          <w:rFonts w:ascii="Times New Roman" w:hAnsi="Times New Roman" w:cs="Times New Roman"/>
          <w:b/>
          <w:color w:val="000000" w:themeColor="text1"/>
          <w:sz w:val="28"/>
          <w:szCs w:val="28"/>
        </w:rPr>
        <w:t>Пояснительная записка</w:t>
      </w:r>
    </w:p>
    <w:p w:rsidR="008F7BB4" w:rsidRDefault="008F7BB4" w:rsidP="008F7BB4">
      <w:pPr>
        <w:widowControl w:val="0"/>
        <w:autoSpaceDE w:val="0"/>
        <w:autoSpaceDN w:val="0"/>
        <w:adjustRightInd w:val="0"/>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Программа  лагеря разработана  в соответствии с Письмом </w:t>
      </w:r>
      <w:proofErr w:type="spellStart"/>
      <w:r>
        <w:rPr>
          <w:rFonts w:ascii="Times New Roman" w:hAnsi="Times New Roman" w:cs="Times New Roman"/>
          <w:color w:val="000000" w:themeColor="text1"/>
          <w:sz w:val="28"/>
          <w:szCs w:val="28"/>
        </w:rPr>
        <w:t>Минобрнауки</w:t>
      </w:r>
      <w:proofErr w:type="spellEnd"/>
      <w:r>
        <w:rPr>
          <w:rFonts w:ascii="Times New Roman" w:hAnsi="Times New Roman" w:cs="Times New Roman"/>
          <w:color w:val="000000" w:themeColor="text1"/>
          <w:sz w:val="28"/>
          <w:szCs w:val="28"/>
        </w:rPr>
        <w:t xml:space="preserve"> России от 13.05.2013 N ИР-352/09 "О направлении Программы</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вместе с "Программой развития воспитательной компоненты в общеобразовательных учреждениях") и</w:t>
      </w:r>
      <w:r>
        <w:rPr>
          <w:rFonts w:ascii="Times New Roman" w:hAnsi="Times New Roman" w:cs="Times New Roman"/>
          <w:sz w:val="28"/>
        </w:rPr>
        <w:t xml:space="preserve"> в соответствии с приказом Министерства образования Оренбургской</w:t>
      </w:r>
      <w:r>
        <w:rPr>
          <w:rFonts w:ascii="Times New Roman" w:hAnsi="Times New Roman" w:cs="Times New Roman"/>
          <w:sz w:val="28"/>
        </w:rPr>
        <w:tab/>
        <w:t xml:space="preserve"> области № 01-21/541   "О мерах по организации и проведению летней оздоровительной кампании 2014года".</w:t>
      </w:r>
    </w:p>
    <w:p w:rsidR="008F7BB4" w:rsidRDefault="008F7BB4" w:rsidP="008F7BB4">
      <w:pPr>
        <w:widowControl w:val="0"/>
        <w:autoSpaceDE w:val="0"/>
        <w:autoSpaceDN w:val="0"/>
        <w:adjustRightInd w:val="0"/>
        <w:spacing w:after="0" w:line="240" w:lineRule="auto"/>
        <w:ind w:left="-426"/>
        <w:jc w:val="both"/>
        <w:rPr>
          <w:rFonts w:ascii="Times New Roman" w:hAnsi="Times New Roman" w:cs="Times New Roman"/>
          <w:color w:val="000000" w:themeColor="text1"/>
          <w:sz w:val="28"/>
          <w:szCs w:val="28"/>
        </w:rPr>
      </w:pP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Данная программа предназначена для реализации в летнем оздоровительном лагере с дневным пребыванием на базе Муниципального бюджетного образовательного учреждения дополнительного образования детей «Центр дополнительного образования детей» и рассчитана на детей в возрасте от 6.5 до 16 лет. Обязательным для лагеря является вовлечение в его работу ребят из многодетных и малообеспеченных семей.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создания благоприятных условий для их всестороннего  развития, выработки первичных трудовых навыков через привлечение  к общественно полезной работе, отвлечения подростков от пагубного влияния улиц. Система работы лагеря направлена  на  создание  оптимальных условий для полноценного отдыха детей. Лагерь дает возможность любому ребенку раскрыться, достичь высокого уровня  самоуважения и самореализации. На реализацию данных задач направлена вся работа летнего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Летний оздоровительный лагерь с дневным пребыванием детей на базе МБОУ ДОД «ЦДОД» уже не один год  успешно выполняет свои функции: оздоравливает детей, продолжает формирование трудовых навыков у ребят, развивает чувство коллективизма, творческие способности и т.д. Он  является частью социальной среды, в которой дети реализуют свои возможности, потребности в коммуникативной  и физической  деятельности.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Процесс  организации воспитательной работы в летнем лагере направлен на вовлечение ребенка  в общественную жизнь с учетом его индивидуальных способностей, выработку ценностного отношения к здоровому образу жизни и формирование на этой основе его нравственного, эстетического, гражданского сознания, выработку первичных трудовых навыков. С этой целью в лагере выстроена  система воспитательно-оздоровительной работы, что позволяет обеспечить полноценное воспитание и оздоровление детей.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Воспитание у детей осознанной потребности в здоровье и здоровом образе жизни  и труде является одной из главных задач данной программы. Организация спортивных соревнований, проведение подвижных игр, конкурсов,  призваны способствовать укреплению здоровья, развитию двигательных способностей и функциональных возможностей    детей,  воспитанию нравственных и волевых качеств личности.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Организация досуга построена так, чтобы наиболее полно и ярко раскрыть естественную потребность в свободе и независимости ребенка, стать сферой активного самовоспитания, предоставить детям возможность роста и самосовершенствования, преодолеть  трудности  возрастных проблем. Реализация программы осуществляется через организацию различных видов деятельности.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Программа также способствует формированию самостоятельности детей в организации совместной деятельности, через включение ребят в управление делами на уровне </w:t>
      </w:r>
      <w:proofErr w:type="spellStart"/>
      <w:r>
        <w:rPr>
          <w:rFonts w:ascii="Times New Roman" w:hAnsi="Times New Roman" w:cs="Times New Roman"/>
          <w:color w:val="000000" w:themeColor="text1"/>
          <w:sz w:val="28"/>
          <w:szCs w:val="28"/>
        </w:rPr>
        <w:t>микрогруппы</w:t>
      </w:r>
      <w:proofErr w:type="spellEnd"/>
      <w:r>
        <w:rPr>
          <w:rFonts w:ascii="Times New Roman" w:hAnsi="Times New Roman" w:cs="Times New Roman"/>
          <w:color w:val="000000" w:themeColor="text1"/>
          <w:sz w:val="28"/>
          <w:szCs w:val="28"/>
        </w:rPr>
        <w:t>, отряда и предусматривает развитие и воспитание ребят в коллективе.</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Отдых – это смена деятельности. Энергия ребенка в период летнего отдыха находит  выход в деятельности творческой, которая, по сути своей, всегда несет психотерапевтический эффект. Использование массовых форм проведения досуга, таких как игры, путешествия, конкурсы, состязания, концертно-игровые программы способствуют включению всех детей в творческую деятельность, расширяют  кругозор детей, развивают  у них любознательность.</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w:t>
      </w:r>
      <w:r>
        <w:rPr>
          <w:rFonts w:ascii="Times New Roman" w:hAnsi="Times New Roman" w:cs="Times New Roman"/>
          <w:color w:val="000000" w:themeColor="text1"/>
          <w:sz w:val="28"/>
          <w:szCs w:val="28"/>
        </w:rPr>
        <w:t>:</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Организация  отдыха и оздоровления учащихся в период летних каникул;</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оздоровительных мероприятий, результатом     которых будет повышение уровня здоровья детей и   формирование  стремления к здоровому образу жизни;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первичных трудовых навыков;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Планирование  досуга учащихся  летом с целью создания условий для  разностороннего развития личности  воспитанников и раскрытия творческого потенциала ребёнка.</w:t>
      </w:r>
    </w:p>
    <w:p w:rsidR="008F7BB4" w:rsidRDefault="008F7BB4" w:rsidP="008F7BB4">
      <w:pPr>
        <w:ind w:left="-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Задачи: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Обеспечить занятость и охрану  здоровья детей, прививать  навыки здорового образа жизни, укреплять здоровье;</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Оказать социальную поддержку детям из малообеспеченных семей;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Создать благоприятные условия для разностороннего развития личности каждого ребенка и летнего отдыха детей;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Спланировать и провести  комплекс   мероприятий, предусматривающих физическое, нравственное, психическое оздоровление детей в  условиях  временного  коллектива;</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Преодолеть разрыв между  физическим, интеллектуальным</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духовным развитием  детей и  трудовой  деятельностью посредством игры</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Развивать и укреплять  связи ЦДОД, семьи с социальными партнёрами.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Создать  условия для самореализации и самовыражения, атмосферу творчества и сотрудничества через вовлечение детей  в творческие виды деятельности  и развитие творческого мышления;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Принципы,</w:t>
      </w:r>
      <w:r>
        <w:rPr>
          <w:rFonts w:ascii="Times New Roman" w:hAnsi="Times New Roman" w:cs="Times New Roman"/>
          <w:color w:val="000000" w:themeColor="text1"/>
          <w:sz w:val="28"/>
          <w:szCs w:val="28"/>
        </w:rPr>
        <w:t xml:space="preserve"> используемые при планировании и проведении лагерной смены:</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условий для реализации своих  способностей во всех областях досуговой и творческой деятельности всеми участниками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организация досуга с  учетом  индивидуальных особенностей каждого ребенка;</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приветствие и принятие инициативы ребенка;</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безопасных условий для проведения  всех мероприятий;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моделирование и создание ситуации успеха при общении разных категорий детей и взрослых;</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четкое распределение обязанностей и времени между всеми участниками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обеспечение достаточным  количеством оборудования и материалов для организации полноценной   работы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равномерное  распределение эмоциональной и физической нагрузки в течение каждого дня;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ежедневная рефлексия с возможностью для каждого участника лагеря высказать свое мнение о прошедшем дне;</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позитивно решать  </w:t>
      </w:r>
      <w:proofErr w:type="gramStart"/>
      <w:r>
        <w:rPr>
          <w:rFonts w:ascii="Times New Roman" w:hAnsi="Times New Roman" w:cs="Times New Roman"/>
          <w:color w:val="000000" w:themeColor="text1"/>
          <w:sz w:val="28"/>
          <w:szCs w:val="28"/>
        </w:rPr>
        <w:t>конфликтные</w:t>
      </w:r>
      <w:proofErr w:type="gramEnd"/>
      <w:r>
        <w:rPr>
          <w:rFonts w:ascii="Times New Roman" w:hAnsi="Times New Roman" w:cs="Times New Roman"/>
          <w:color w:val="000000" w:themeColor="text1"/>
          <w:sz w:val="28"/>
          <w:szCs w:val="28"/>
        </w:rPr>
        <w:t xml:space="preserve"> ситуаций;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осуществление тесного взаимодействия</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  социальными партнёрами, что обеспечивает реализацию принципа профессионализма в организации работы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(ПЧ – 36, Пограничное отделение, Детская библиотека, РДК «Металлург»</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Районный музей, ДЮСШ, Фильтровальная станция, ВЭС ,Редакция газеты «Степные огни» и др.)</w:t>
      </w:r>
    </w:p>
    <w:p w:rsidR="008F7BB4" w:rsidRDefault="008F7BB4" w:rsidP="008F7BB4">
      <w:pPr>
        <w:pStyle w:val="ConsPlusNormal"/>
        <w:ind w:left="-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Приоритетные направления  деятельности лагеря</w:t>
      </w:r>
      <w:proofErr w:type="gramStart"/>
      <w:r>
        <w:rPr>
          <w:rFonts w:ascii="Times New Roman" w:hAnsi="Times New Roman" w:cs="Times New Roman"/>
          <w:b/>
          <w:color w:val="000000" w:themeColor="text1"/>
          <w:sz w:val="28"/>
          <w:szCs w:val="28"/>
        </w:rPr>
        <w:t xml:space="preserve"> :</w:t>
      </w:r>
      <w:proofErr w:type="gramEnd"/>
    </w:p>
    <w:p w:rsidR="008F7BB4" w:rsidRDefault="008F7BB4" w:rsidP="008F7BB4">
      <w:pPr>
        <w:pStyle w:val="ConsPlusNormal"/>
        <w:ind w:left="-426"/>
        <w:jc w:val="both"/>
        <w:rPr>
          <w:rFonts w:ascii="Times New Roman" w:hAnsi="Times New Roman" w:cs="Times New Roman"/>
          <w:b/>
          <w:color w:val="000000" w:themeColor="text1"/>
          <w:sz w:val="28"/>
          <w:szCs w:val="28"/>
        </w:rPr>
      </w:pPr>
    </w:p>
    <w:p w:rsidR="008F7BB4" w:rsidRDefault="008F7BB4" w:rsidP="008F7BB4">
      <w:pPr>
        <w:pStyle w:val="ConsPlusNormal"/>
        <w:ind w:left="-426"/>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(в соответствии с основными    направлениями организации воспитания и социализации  учащихся общеобразовательных учреждений)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Здоровьесберегающее</w:t>
      </w:r>
      <w:proofErr w:type="spellEnd"/>
      <w:r>
        <w:rPr>
          <w:rFonts w:ascii="Times New Roman" w:hAnsi="Times New Roman" w:cs="Times New Roman"/>
          <w:color w:val="000000" w:themeColor="text1"/>
          <w:sz w:val="28"/>
          <w:szCs w:val="28"/>
        </w:rPr>
        <w:t xml:space="preserve"> воспитание:</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Воспитание положительного отношения к труду и творчеству:</w:t>
      </w:r>
    </w:p>
    <w:p w:rsidR="008F7BB4" w:rsidRDefault="008F7BB4" w:rsidP="008F7BB4">
      <w:pPr>
        <w:ind w:left="-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Основное содержание программы</w:t>
      </w:r>
    </w:p>
    <w:p w:rsidR="008F7BB4" w:rsidRDefault="008F7BB4" w:rsidP="008F7BB4">
      <w:pPr>
        <w:ind w:left="-426"/>
        <w:jc w:val="both"/>
        <w:rPr>
          <w:rFonts w:ascii="Times New Roman" w:hAnsi="Times New Roman" w:cs="Times New Roman"/>
          <w:color w:val="000000" w:themeColor="text1"/>
          <w:sz w:val="28"/>
          <w:szCs w:val="28"/>
          <w:u w:val="single"/>
        </w:rPr>
      </w:pPr>
      <w:proofErr w:type="spellStart"/>
      <w:r>
        <w:rPr>
          <w:rFonts w:ascii="Times New Roman" w:hAnsi="Times New Roman" w:cs="Times New Roman"/>
          <w:color w:val="000000" w:themeColor="text1"/>
          <w:sz w:val="28"/>
          <w:szCs w:val="28"/>
          <w:u w:val="single"/>
        </w:rPr>
        <w:t>Здоровьесберегающее</w:t>
      </w:r>
      <w:proofErr w:type="spellEnd"/>
      <w:r>
        <w:rPr>
          <w:rFonts w:ascii="Times New Roman" w:hAnsi="Times New Roman" w:cs="Times New Roman"/>
          <w:color w:val="000000" w:themeColor="text1"/>
          <w:sz w:val="28"/>
          <w:szCs w:val="28"/>
          <w:u w:val="single"/>
        </w:rPr>
        <w:t xml:space="preserve"> направление  о</w:t>
      </w:r>
      <w:r>
        <w:rPr>
          <w:rFonts w:ascii="Times New Roman" w:hAnsi="Times New Roman" w:cs="Times New Roman"/>
          <w:color w:val="000000" w:themeColor="text1"/>
          <w:sz w:val="28"/>
          <w:szCs w:val="28"/>
        </w:rPr>
        <w:t xml:space="preserve">существляется </w:t>
      </w:r>
      <w:proofErr w:type="gramStart"/>
      <w:r>
        <w:rPr>
          <w:rFonts w:ascii="Times New Roman" w:hAnsi="Times New Roman" w:cs="Times New Roman"/>
          <w:color w:val="000000" w:themeColor="text1"/>
          <w:sz w:val="28"/>
          <w:szCs w:val="28"/>
        </w:rPr>
        <w:t>через</w:t>
      </w:r>
      <w:proofErr w:type="gramEnd"/>
      <w:r>
        <w:rPr>
          <w:rFonts w:ascii="Times New Roman" w:hAnsi="Times New Roman" w:cs="Times New Roman"/>
          <w:color w:val="000000" w:themeColor="text1"/>
          <w:sz w:val="28"/>
          <w:szCs w:val="28"/>
        </w:rPr>
        <w:t>:</w:t>
      </w:r>
    </w:p>
    <w:p w:rsidR="008F7BB4" w:rsidRDefault="008F7BB4" w:rsidP="008F7BB4">
      <w:pPr>
        <w:ind w:left="-426"/>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вовлечение детей в различные формы физкультурно-оздоровительной работы;</w:t>
      </w:r>
      <w:proofErr w:type="gramEnd"/>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выработку и укрепление гигиенических навыков;</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расширение знаний об охране здоровья. </w:t>
      </w:r>
    </w:p>
    <w:p w:rsidR="008F7BB4" w:rsidRDefault="008F7BB4" w:rsidP="008F7BB4">
      <w:pPr>
        <w:ind w:left="-42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Основные формы организации: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Утренняя гимнастика (зарядка);  спортивные игры на стадионе, спортивной площадке  (футбол, волейбол, теннис, пионербол, бадминтон);   подвижные игры на свежем воздухе</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эстафеты , в т ч.  эстафеты по ПДД»; часы  здоровья;  закаливающие процедуры (Ежедневное мытье ног в прохладной воде по правилам закаливания); солнечные ванны (ежедневно);   воздушные ванны (ежедневно).</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летнем оздоровительном лагере вся работа направлена на сохранение и укрепление здоровья детей. Утренняя гимнастика проводится ежедневно в течение 10-15 минут: в хорошую погоду – на открытом воздухе, в непогоду – в </w:t>
      </w:r>
      <w:r>
        <w:rPr>
          <w:rFonts w:ascii="Times New Roman" w:hAnsi="Times New Roman" w:cs="Times New Roman"/>
          <w:color w:val="000000" w:themeColor="text1"/>
          <w:sz w:val="28"/>
          <w:szCs w:val="28"/>
        </w:rPr>
        <w:lastRenderedPageBreak/>
        <w:t>проветриваемом спортивном зале.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Спортивные соревнования, веселые эстафеты, дни здоровья, различные беседы о здоровом образе жизни, психологические тренинги,   спортивные праздники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их к здоровому образу жизни. Для максимального достижения результата при проведении  спортивных мероприятиях присутствует дух соревнования и реализуется принцип поощрения. После  конкурсов, которые развивают не только физическое состояние детей, но и укрепляют их дух, дети получают призы.</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свободную минуту  ребята принимают участие в подвижных играх,  включающих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лагере уделяется большое место пропаганде правильного питания и формированию навыков здорового образа жизни. Обязательно проводятся оздоровительные процедуры: закаливание, воздушные ванны, солнечные ванны. Закаливание проходит ежедневно перед тихим часом в виде мытья ног, с постепенным снижением температуры воды </w:t>
      </w: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теплой  до прохладной.  Чтобы дети дышали свежим воздухом, максимальное количество мероприятий и режимных моментов проходит на улице.</w:t>
      </w:r>
    </w:p>
    <w:p w:rsidR="008F7BB4" w:rsidRDefault="008F7BB4" w:rsidP="008F7BB4">
      <w:pPr>
        <w:ind w:left="-426"/>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Воспитание положительного отношения к труду и творчеству  о</w:t>
      </w:r>
      <w:r>
        <w:rPr>
          <w:rFonts w:ascii="Times New Roman" w:hAnsi="Times New Roman" w:cs="Times New Roman"/>
          <w:color w:val="000000" w:themeColor="text1"/>
          <w:sz w:val="28"/>
          <w:szCs w:val="28"/>
        </w:rPr>
        <w:t xml:space="preserve">существляется </w:t>
      </w:r>
      <w:proofErr w:type="gramStart"/>
      <w:r>
        <w:rPr>
          <w:rFonts w:ascii="Times New Roman" w:hAnsi="Times New Roman" w:cs="Times New Roman"/>
          <w:color w:val="000000" w:themeColor="text1"/>
          <w:sz w:val="28"/>
          <w:szCs w:val="28"/>
        </w:rPr>
        <w:t>через</w:t>
      </w:r>
      <w:proofErr w:type="gramEnd"/>
      <w:r>
        <w:rPr>
          <w:rFonts w:ascii="Times New Roman" w:hAnsi="Times New Roman" w:cs="Times New Roman"/>
          <w:color w:val="000000" w:themeColor="text1"/>
          <w:sz w:val="28"/>
          <w:szCs w:val="28"/>
        </w:rPr>
        <w:t>:</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выполнение трудовых обязанностей (дежурство в столовой, дежурство в спальнях, работа на  клумбах);</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выполнение работ по благоустройству территории ЦДОД силами трудовой бригады, состоящей из подростков лагеря;</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коллективные трудовые дела</w:t>
      </w:r>
      <w:proofErr w:type="gramStart"/>
      <w:r>
        <w:rPr>
          <w:rFonts w:ascii="Times New Roman" w:hAnsi="Times New Roman" w:cs="Times New Roman"/>
          <w:color w:val="000000" w:themeColor="text1"/>
          <w:sz w:val="28"/>
          <w:szCs w:val="28"/>
        </w:rPr>
        <w:t xml:space="preserve"> .</w:t>
      </w:r>
      <w:proofErr w:type="gramEnd"/>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 направлена на  развитие трудовой активности и приобщение детей к труду.</w:t>
      </w:r>
    </w:p>
    <w:p w:rsidR="008F7BB4" w:rsidRDefault="008F7BB4" w:rsidP="008F7BB4">
      <w:pPr>
        <w:ind w:left="-426"/>
        <w:jc w:val="both"/>
        <w:rPr>
          <w:rFonts w:ascii="Times New Roman" w:hAnsi="Times New Roman" w:cs="Times New Roman"/>
          <w:color w:val="000000" w:themeColor="text1"/>
          <w:sz w:val="28"/>
          <w:szCs w:val="28"/>
        </w:rPr>
      </w:pPr>
    </w:p>
    <w:p w:rsidR="008F7BB4" w:rsidRDefault="008F7BB4" w:rsidP="008F7BB4">
      <w:pPr>
        <w:ind w:left="-426"/>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lastRenderedPageBreak/>
        <w:t>Художественно – творческое направление  о</w:t>
      </w:r>
      <w:r>
        <w:rPr>
          <w:rFonts w:ascii="Times New Roman" w:hAnsi="Times New Roman" w:cs="Times New Roman"/>
          <w:color w:val="000000" w:themeColor="text1"/>
          <w:sz w:val="28"/>
          <w:szCs w:val="28"/>
        </w:rPr>
        <w:t xml:space="preserve">существляется </w:t>
      </w:r>
      <w:proofErr w:type="gramStart"/>
      <w:r>
        <w:rPr>
          <w:rFonts w:ascii="Times New Roman" w:hAnsi="Times New Roman" w:cs="Times New Roman"/>
          <w:color w:val="000000" w:themeColor="text1"/>
          <w:sz w:val="28"/>
          <w:szCs w:val="28"/>
        </w:rPr>
        <w:t>через</w:t>
      </w:r>
      <w:proofErr w:type="gramEnd"/>
      <w:r>
        <w:rPr>
          <w:rFonts w:ascii="Times New Roman" w:hAnsi="Times New Roman" w:cs="Times New Roman"/>
          <w:color w:val="000000" w:themeColor="text1"/>
          <w:sz w:val="28"/>
          <w:szCs w:val="28"/>
        </w:rPr>
        <w:t>:</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изобразительную  деятельность - конкурсы  рисунков</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конкурсные программы по плану</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творческие конкурсы ;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игровые творческие программы</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Концерты;  творческие игры ;  праздники ; выставки рисунков. </w:t>
      </w:r>
    </w:p>
    <w:p w:rsidR="008F7BB4" w:rsidRDefault="008F7BB4" w:rsidP="008F7BB4">
      <w:pPr>
        <w:pStyle w:val="c68"/>
        <w:spacing w:line="360" w:lineRule="auto"/>
        <w:ind w:left="-426"/>
        <w:jc w:val="both"/>
        <w:rPr>
          <w:color w:val="000000" w:themeColor="text1"/>
          <w:sz w:val="28"/>
          <w:szCs w:val="28"/>
        </w:rPr>
      </w:pPr>
      <w:r>
        <w:rPr>
          <w:rStyle w:val="c0"/>
          <w:color w:val="000000" w:themeColor="text1"/>
          <w:sz w:val="28"/>
          <w:szCs w:val="28"/>
        </w:rPr>
        <w:t xml:space="preserve">      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8F7BB4" w:rsidRDefault="008F7BB4" w:rsidP="008F7BB4">
      <w:pPr>
        <w:pStyle w:val="c68"/>
        <w:spacing w:line="360" w:lineRule="auto"/>
        <w:ind w:left="-426"/>
        <w:jc w:val="both"/>
        <w:rPr>
          <w:color w:val="000000" w:themeColor="text1"/>
          <w:sz w:val="28"/>
          <w:szCs w:val="28"/>
        </w:rPr>
      </w:pPr>
      <w:r>
        <w:rPr>
          <w:rStyle w:val="c0"/>
          <w:color w:val="000000" w:themeColor="text1"/>
          <w:sz w:val="28"/>
          <w:szCs w:val="28"/>
        </w:rPr>
        <w:t xml:space="preserve">      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 </w:t>
      </w:r>
    </w:p>
    <w:p w:rsidR="008F7BB4" w:rsidRDefault="008F7BB4" w:rsidP="008F7BB4">
      <w:pPr>
        <w:jc w:val="both"/>
        <w:rPr>
          <w:rFonts w:ascii="Times New Roman" w:hAnsi="Times New Roman" w:cs="Times New Roman"/>
          <w:color w:val="000000" w:themeColor="text1"/>
          <w:sz w:val="28"/>
          <w:szCs w:val="28"/>
          <w:u w:val="single"/>
        </w:rPr>
      </w:pPr>
      <w:proofErr w:type="spellStart"/>
      <w:r>
        <w:rPr>
          <w:rFonts w:ascii="Times New Roman" w:hAnsi="Times New Roman" w:cs="Times New Roman"/>
          <w:color w:val="000000" w:themeColor="text1"/>
          <w:sz w:val="28"/>
          <w:szCs w:val="28"/>
          <w:u w:val="single"/>
        </w:rPr>
        <w:t>Досуговое</w:t>
      </w:r>
      <w:proofErr w:type="spellEnd"/>
      <w:r>
        <w:rPr>
          <w:rFonts w:ascii="Times New Roman" w:hAnsi="Times New Roman" w:cs="Times New Roman"/>
          <w:color w:val="000000" w:themeColor="text1"/>
          <w:sz w:val="28"/>
          <w:szCs w:val="28"/>
          <w:u w:val="single"/>
        </w:rPr>
        <w:t xml:space="preserve">  направление  о</w:t>
      </w:r>
      <w:r>
        <w:rPr>
          <w:rFonts w:ascii="Times New Roman" w:hAnsi="Times New Roman" w:cs="Times New Roman"/>
          <w:color w:val="000000" w:themeColor="text1"/>
          <w:sz w:val="28"/>
          <w:szCs w:val="28"/>
        </w:rPr>
        <w:t xml:space="preserve">существляется </w:t>
      </w:r>
      <w:proofErr w:type="gramStart"/>
      <w:r>
        <w:rPr>
          <w:rFonts w:ascii="Times New Roman" w:hAnsi="Times New Roman" w:cs="Times New Roman"/>
          <w:color w:val="000000" w:themeColor="text1"/>
          <w:sz w:val="28"/>
          <w:szCs w:val="28"/>
        </w:rPr>
        <w:t>через</w:t>
      </w:r>
      <w:proofErr w:type="gramEnd"/>
      <w:r>
        <w:rPr>
          <w:rFonts w:ascii="Times New Roman" w:hAnsi="Times New Roman" w:cs="Times New Roman"/>
          <w:color w:val="000000" w:themeColor="text1"/>
          <w:sz w:val="28"/>
          <w:szCs w:val="28"/>
        </w:rPr>
        <w:t>:</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вовлечение наибольшего количества  ребят  в различные формы организации досуга;</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организацию  деятельности творческих мастерских.</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Pr>
          <w:rFonts w:ascii="Times New Roman" w:hAnsi="Times New Roman" w:cs="Times New Roman"/>
          <w:b/>
          <w:color w:val="000000" w:themeColor="text1"/>
          <w:sz w:val="28"/>
          <w:szCs w:val="28"/>
        </w:rPr>
        <w:t>Досуговая</w:t>
      </w:r>
      <w:proofErr w:type="spellEnd"/>
      <w:r>
        <w:rPr>
          <w:rFonts w:ascii="Times New Roman" w:hAnsi="Times New Roman" w:cs="Times New Roman"/>
          <w:b/>
          <w:color w:val="000000" w:themeColor="text1"/>
          <w:sz w:val="28"/>
          <w:szCs w:val="28"/>
        </w:rPr>
        <w:t xml:space="preserve"> деятельность</w:t>
      </w:r>
      <w:r>
        <w:rPr>
          <w:rFonts w:ascii="Times New Roman" w:hAnsi="Times New Roman" w:cs="Times New Roman"/>
          <w:color w:val="000000" w:themeColor="text1"/>
          <w:sz w:val="28"/>
          <w:szCs w:val="28"/>
        </w:rPr>
        <w:t xml:space="preserve">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8F7BB4" w:rsidRDefault="008F7BB4" w:rsidP="008F7BB4">
      <w:pPr>
        <w:ind w:left="-426"/>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Интеллектуальное направление  о</w:t>
      </w:r>
      <w:r>
        <w:rPr>
          <w:rFonts w:ascii="Times New Roman" w:hAnsi="Times New Roman" w:cs="Times New Roman"/>
          <w:color w:val="000000" w:themeColor="text1"/>
          <w:sz w:val="28"/>
          <w:szCs w:val="28"/>
        </w:rPr>
        <w:t xml:space="preserve">существляется </w:t>
      </w:r>
      <w:proofErr w:type="gramStart"/>
      <w:r>
        <w:rPr>
          <w:rFonts w:ascii="Times New Roman" w:hAnsi="Times New Roman" w:cs="Times New Roman"/>
          <w:color w:val="000000" w:themeColor="text1"/>
          <w:sz w:val="28"/>
          <w:szCs w:val="28"/>
        </w:rPr>
        <w:t>через</w:t>
      </w:r>
      <w:proofErr w:type="gramEnd"/>
      <w:r>
        <w:rPr>
          <w:rFonts w:ascii="Times New Roman" w:hAnsi="Times New Roman" w:cs="Times New Roman"/>
          <w:color w:val="000000" w:themeColor="text1"/>
          <w:sz w:val="28"/>
          <w:szCs w:val="28"/>
        </w:rPr>
        <w:t>:</w:t>
      </w:r>
    </w:p>
    <w:p w:rsidR="008F7BB4" w:rsidRDefault="008F7BB4" w:rsidP="008F7BB4">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интеллектуальных игр</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p>
    <w:p w:rsidR="008F7BB4" w:rsidRDefault="008F7BB4" w:rsidP="008F7BB4">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посещение музея; </w:t>
      </w:r>
    </w:p>
    <w:p w:rsidR="008F7BB4" w:rsidRDefault="008F7BB4" w:rsidP="008F7BB4">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организацию работы с библиотекой; </w:t>
      </w:r>
    </w:p>
    <w:p w:rsidR="008F7BB4" w:rsidRDefault="008F7BB4" w:rsidP="008F7BB4">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игровые программы по ПДД;</w:t>
      </w:r>
    </w:p>
    <w:p w:rsidR="008F7BB4" w:rsidRDefault="008F7BB4" w:rsidP="008F7BB4">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викторины, интеллектуальные марафоны.</w:t>
      </w:r>
    </w:p>
    <w:p w:rsidR="008F7BB4" w:rsidRDefault="008F7BB4" w:rsidP="008F7BB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условиях летнего отдыха у ребят не пропадает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Поэтому интеллектуальная работа  направлена на расширение кругозора, развитие интеллекта  детей  и их познавательной деятельности, развитие мышления, памяти, внимания, формирование положительных эмоций от обучения и потребности в непрерывном образовании.</w:t>
      </w:r>
    </w:p>
    <w:p w:rsidR="008F7BB4" w:rsidRDefault="008F7BB4" w:rsidP="008F7BB4">
      <w:pPr>
        <w:ind w:left="-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Ожидаемые результаты</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оздоровление воспитанников в результате закаливающих процедур, укрепление их здоровья по средством профилактических мер;</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получение участниками смены умений и навыков  индивидуальной и коллективной творческой и трудовой деятельности;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развитие лидерских и организаторских качеств, участвуя в деятельности лагеря,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приобретение новых знаний во время бесед и интеллектуальных игр,  </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развитие творческих способностей участвуя в конкурсах рисунков</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мероприятиях, способствующих развитию  детской самостоятельности и самодеятельности.</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благоприятного микроклимата в отрядах для развития коммуникативных способностей и толерантности детей</w:t>
      </w:r>
    </w:p>
    <w:p w:rsidR="008F7BB4" w:rsidRDefault="008F7BB4" w:rsidP="008F7BB4">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повышение общей культуры участников лагеря, привитие им социально-нравственных норм, расширение кругозора</w:t>
      </w:r>
    </w:p>
    <w:p w:rsidR="008F7BB4" w:rsidRDefault="008F7BB4" w:rsidP="008F7BB4">
      <w:pPr>
        <w:spacing w:line="360" w:lineRule="auto"/>
        <w:rPr>
          <w:rFonts w:ascii="Times New Roman" w:hAnsi="Times New Roman" w:cs="Times New Roman"/>
          <w:b/>
          <w:sz w:val="28"/>
          <w:szCs w:val="28"/>
        </w:rPr>
      </w:pPr>
    </w:p>
    <w:p w:rsidR="008F7BB4" w:rsidRDefault="008F7BB4" w:rsidP="008F7BB4">
      <w:pPr>
        <w:jc w:val="center"/>
        <w:rPr>
          <w:rFonts w:ascii="Times New Roman" w:hAnsi="Times New Roman" w:cs="Times New Roman"/>
          <w:b/>
          <w:sz w:val="28"/>
          <w:szCs w:val="28"/>
        </w:rPr>
      </w:pPr>
    </w:p>
    <w:p w:rsidR="008F7BB4" w:rsidRDefault="008F7BB4" w:rsidP="008F7BB4">
      <w:pPr>
        <w:jc w:val="center"/>
        <w:rPr>
          <w:rFonts w:ascii="Times New Roman" w:hAnsi="Times New Roman" w:cs="Times New Roman"/>
          <w:b/>
          <w:sz w:val="28"/>
          <w:szCs w:val="28"/>
        </w:rPr>
      </w:pPr>
    </w:p>
    <w:p w:rsidR="008F7BB4" w:rsidRDefault="008F7BB4" w:rsidP="008F7BB4">
      <w:pPr>
        <w:jc w:val="center"/>
        <w:rPr>
          <w:rFonts w:ascii="Times New Roman" w:hAnsi="Times New Roman" w:cs="Times New Roman"/>
          <w:b/>
          <w:sz w:val="28"/>
          <w:szCs w:val="28"/>
        </w:rPr>
      </w:pPr>
    </w:p>
    <w:p w:rsidR="008F7BB4" w:rsidRDefault="008F7BB4" w:rsidP="008F7BB4">
      <w:pPr>
        <w:jc w:val="center"/>
        <w:rPr>
          <w:rFonts w:ascii="Times New Roman" w:hAnsi="Times New Roman" w:cs="Times New Roman"/>
          <w:b/>
          <w:sz w:val="28"/>
          <w:szCs w:val="28"/>
        </w:rPr>
      </w:pPr>
    </w:p>
    <w:p w:rsidR="008F7BB4" w:rsidRDefault="008F7BB4" w:rsidP="008F7BB4">
      <w:pPr>
        <w:jc w:val="center"/>
        <w:rPr>
          <w:rFonts w:ascii="Times New Roman" w:hAnsi="Times New Roman" w:cs="Times New Roman"/>
          <w:b/>
          <w:sz w:val="28"/>
          <w:szCs w:val="28"/>
        </w:rPr>
      </w:pPr>
    </w:p>
    <w:p w:rsidR="008F7BB4" w:rsidRDefault="008F7BB4" w:rsidP="008F7BB4">
      <w:pPr>
        <w:rPr>
          <w:rFonts w:ascii="Times New Roman" w:hAnsi="Times New Roman" w:cs="Times New Roman"/>
          <w:sz w:val="28"/>
          <w:szCs w:val="28"/>
        </w:rPr>
      </w:pPr>
      <w:r>
        <w:rPr>
          <w:rFonts w:ascii="Times New Roman" w:hAnsi="Times New Roman" w:cs="Times New Roman"/>
          <w:sz w:val="28"/>
          <w:szCs w:val="28"/>
        </w:rPr>
        <w:lastRenderedPageBreak/>
        <w:t xml:space="preserve">                                                                                   Утверждаю:</w:t>
      </w:r>
    </w:p>
    <w:p w:rsidR="008F7BB4" w:rsidRDefault="008F7BB4" w:rsidP="008F7BB4">
      <w:pPr>
        <w:jc w:val="right"/>
        <w:rPr>
          <w:rFonts w:ascii="Times New Roman" w:hAnsi="Times New Roman" w:cs="Times New Roman"/>
          <w:sz w:val="28"/>
          <w:szCs w:val="28"/>
        </w:rPr>
      </w:pPr>
      <w:r>
        <w:rPr>
          <w:rFonts w:ascii="Times New Roman" w:hAnsi="Times New Roman" w:cs="Times New Roman"/>
          <w:sz w:val="28"/>
          <w:szCs w:val="28"/>
        </w:rPr>
        <w:t>Начальник ДОЛ «Звездочка»</w:t>
      </w:r>
    </w:p>
    <w:p w:rsidR="008F7BB4" w:rsidRDefault="008F7BB4" w:rsidP="008F7BB4">
      <w:pPr>
        <w:jc w:val="center"/>
        <w:rPr>
          <w:rFonts w:ascii="Times New Roman" w:hAnsi="Times New Roman" w:cs="Times New Roman"/>
          <w:sz w:val="28"/>
          <w:szCs w:val="28"/>
        </w:rPr>
      </w:pPr>
      <w:r>
        <w:rPr>
          <w:rFonts w:ascii="Times New Roman" w:hAnsi="Times New Roman" w:cs="Times New Roman"/>
          <w:sz w:val="28"/>
          <w:szCs w:val="28"/>
        </w:rPr>
        <w:t xml:space="preserve">                                                                           __________  Г.Р. Цепкова</w:t>
      </w:r>
    </w:p>
    <w:p w:rsidR="008F7BB4" w:rsidRDefault="008F7BB4" w:rsidP="008F7BB4">
      <w:pPr>
        <w:jc w:val="center"/>
        <w:rPr>
          <w:rFonts w:ascii="Times New Roman" w:hAnsi="Times New Roman" w:cs="Times New Roman"/>
          <w:sz w:val="28"/>
          <w:szCs w:val="28"/>
        </w:rPr>
      </w:pPr>
      <w:r>
        <w:rPr>
          <w:rFonts w:ascii="Times New Roman" w:hAnsi="Times New Roman" w:cs="Times New Roman"/>
          <w:sz w:val="28"/>
          <w:szCs w:val="28"/>
        </w:rPr>
        <w:t xml:space="preserve">                                                                 «_05_»  июня 2014 год</w:t>
      </w:r>
    </w:p>
    <w:p w:rsidR="008F7BB4" w:rsidRDefault="008F7BB4" w:rsidP="008F7BB4">
      <w:pPr>
        <w:jc w:val="center"/>
        <w:rPr>
          <w:rFonts w:ascii="Times New Roman" w:hAnsi="Times New Roman" w:cs="Times New Roman"/>
          <w:b/>
          <w:i/>
          <w:sz w:val="28"/>
          <w:szCs w:val="28"/>
          <w:u w:val="single"/>
        </w:rPr>
      </w:pPr>
      <w:r>
        <w:rPr>
          <w:rFonts w:ascii="Times New Roman" w:hAnsi="Times New Roman" w:cs="Times New Roman"/>
          <w:b/>
          <w:sz w:val="28"/>
          <w:szCs w:val="28"/>
          <w:u w:val="single"/>
        </w:rPr>
        <w:t>Режим дня</w:t>
      </w:r>
    </w:p>
    <w:p w:rsidR="008F7BB4" w:rsidRDefault="008F7BB4" w:rsidP="008F7BB4">
      <w:pPr>
        <w:rPr>
          <w:rFonts w:ascii="Times New Roman" w:hAnsi="Times New Roman" w:cs="Times New Roman"/>
          <w:b/>
          <w:i/>
          <w:sz w:val="28"/>
          <w:szCs w:val="28"/>
        </w:rPr>
      </w:pPr>
      <w:r>
        <w:rPr>
          <w:rFonts w:ascii="Times New Roman" w:hAnsi="Times New Roman" w:cs="Times New Roman"/>
          <w:b/>
          <w:sz w:val="28"/>
          <w:szCs w:val="28"/>
        </w:rPr>
        <w:t xml:space="preserve">  08.30 – 9.00</w:t>
      </w:r>
      <w:r>
        <w:rPr>
          <w:rFonts w:ascii="Times New Roman" w:hAnsi="Times New Roman" w:cs="Times New Roman"/>
          <w:b/>
          <w:sz w:val="28"/>
          <w:szCs w:val="28"/>
        </w:rPr>
        <w:tab/>
        <w:t xml:space="preserve">      Прием детей. Зарядка.</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Солнышко встает – спать ребятам не дает. </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Чтобы быть весь день в порядке, надо сделать нам зарядку. </w:t>
      </w:r>
    </w:p>
    <w:p w:rsidR="008F7BB4" w:rsidRDefault="008F7BB4" w:rsidP="008F7BB4">
      <w:pPr>
        <w:jc w:val="both"/>
        <w:rPr>
          <w:rFonts w:ascii="Times New Roman" w:hAnsi="Times New Roman" w:cs="Times New Roman"/>
          <w:b/>
          <w:i/>
          <w:sz w:val="28"/>
          <w:szCs w:val="28"/>
        </w:rPr>
      </w:pPr>
      <w:r>
        <w:rPr>
          <w:rFonts w:ascii="Times New Roman" w:hAnsi="Times New Roman" w:cs="Times New Roman"/>
          <w:b/>
          <w:sz w:val="28"/>
          <w:szCs w:val="28"/>
        </w:rPr>
        <w:t>9.00 – 9.15    Линейка</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Горн зовет, пора-пора на линейку, детвора. </w:t>
      </w:r>
    </w:p>
    <w:p w:rsidR="008F7BB4" w:rsidRDefault="008F7BB4" w:rsidP="008F7BB4">
      <w:pPr>
        <w:jc w:val="both"/>
        <w:rPr>
          <w:rFonts w:ascii="Times New Roman" w:hAnsi="Times New Roman" w:cs="Times New Roman"/>
          <w:b/>
          <w:i/>
          <w:sz w:val="28"/>
          <w:szCs w:val="28"/>
        </w:rPr>
      </w:pPr>
      <w:r>
        <w:rPr>
          <w:rFonts w:ascii="Times New Roman" w:hAnsi="Times New Roman" w:cs="Times New Roman"/>
          <w:b/>
          <w:sz w:val="28"/>
          <w:szCs w:val="28"/>
        </w:rPr>
        <w:t>9.15 – 10.00      Завтрак.</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Каша, чай, кусочек сыра – вкусно, сытно и красиво. </w:t>
      </w:r>
    </w:p>
    <w:p w:rsidR="008F7BB4" w:rsidRDefault="008F7BB4" w:rsidP="008F7BB4">
      <w:pPr>
        <w:jc w:val="both"/>
        <w:rPr>
          <w:rFonts w:ascii="Times New Roman" w:hAnsi="Times New Roman" w:cs="Times New Roman"/>
          <w:b/>
          <w:sz w:val="28"/>
          <w:szCs w:val="28"/>
        </w:rPr>
      </w:pPr>
      <w:r>
        <w:rPr>
          <w:rFonts w:ascii="Times New Roman" w:hAnsi="Times New Roman" w:cs="Times New Roman"/>
          <w:b/>
          <w:sz w:val="28"/>
          <w:szCs w:val="28"/>
        </w:rPr>
        <w:t>10.00 – 13.00</w:t>
      </w:r>
      <w:r>
        <w:rPr>
          <w:rFonts w:ascii="Times New Roman" w:hAnsi="Times New Roman" w:cs="Times New Roman"/>
          <w:b/>
          <w:sz w:val="28"/>
          <w:szCs w:val="28"/>
        </w:rPr>
        <w:tab/>
        <w:t xml:space="preserve">Работа по плану, культурно- массовые и спортивные мероприятия. </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Лишь заслышим зов игры, быстро на улицу выбежим мы. Ждет нас здесь много забав интересных, соревнований, прогулок чудесных. Лучше отряда нет места на свете – знают воспитатели. Знают все дети. И если ты час посвятишь сей отряду, будет всем весело, будут все рады. Кто-то любит танцевать, кто-то петь и рисовать, только бездельники час этот </w:t>
      </w:r>
      <w:proofErr w:type="gramStart"/>
      <w:r>
        <w:rPr>
          <w:rFonts w:ascii="Times New Roman" w:hAnsi="Times New Roman" w:cs="Times New Roman"/>
          <w:sz w:val="28"/>
          <w:szCs w:val="28"/>
        </w:rPr>
        <w:t>маются</w:t>
      </w:r>
      <w:proofErr w:type="gramEnd"/>
      <w:r>
        <w:rPr>
          <w:rFonts w:ascii="Times New Roman" w:hAnsi="Times New Roman" w:cs="Times New Roman"/>
          <w:sz w:val="28"/>
          <w:szCs w:val="28"/>
        </w:rPr>
        <w:t xml:space="preserve">, а все ребята в кружках  и делом занимаются. </w:t>
      </w:r>
    </w:p>
    <w:p w:rsidR="008F7BB4" w:rsidRDefault="008F7BB4" w:rsidP="008F7BB4">
      <w:pPr>
        <w:jc w:val="both"/>
        <w:rPr>
          <w:rFonts w:ascii="Times New Roman" w:hAnsi="Times New Roman" w:cs="Times New Roman"/>
          <w:b/>
          <w:i/>
          <w:sz w:val="28"/>
          <w:szCs w:val="28"/>
        </w:rPr>
      </w:pPr>
      <w:r>
        <w:rPr>
          <w:rFonts w:ascii="Times New Roman" w:hAnsi="Times New Roman" w:cs="Times New Roman"/>
          <w:b/>
          <w:sz w:val="28"/>
          <w:szCs w:val="28"/>
        </w:rPr>
        <w:t>13.00 – 14.00</w:t>
      </w:r>
      <w:r>
        <w:rPr>
          <w:rFonts w:ascii="Times New Roman" w:hAnsi="Times New Roman" w:cs="Times New Roman"/>
          <w:b/>
          <w:sz w:val="28"/>
          <w:szCs w:val="28"/>
        </w:rPr>
        <w:tab/>
        <w:t>Обед.</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 Нас столовая зовет, суп отличный и компот. </w:t>
      </w:r>
    </w:p>
    <w:p w:rsidR="008F7BB4" w:rsidRDefault="008F7BB4" w:rsidP="008F7BB4">
      <w:pPr>
        <w:jc w:val="both"/>
        <w:rPr>
          <w:rFonts w:ascii="Times New Roman" w:hAnsi="Times New Roman" w:cs="Times New Roman"/>
          <w:sz w:val="28"/>
          <w:szCs w:val="28"/>
        </w:rPr>
      </w:pPr>
      <w:r>
        <w:rPr>
          <w:rFonts w:ascii="Times New Roman" w:hAnsi="Times New Roman" w:cs="Times New Roman"/>
          <w:b/>
          <w:sz w:val="28"/>
          <w:szCs w:val="28"/>
        </w:rPr>
        <w:t>14.00 – 14.30</w:t>
      </w:r>
      <w:r>
        <w:rPr>
          <w:rFonts w:ascii="Times New Roman" w:hAnsi="Times New Roman" w:cs="Times New Roman"/>
          <w:sz w:val="28"/>
          <w:szCs w:val="28"/>
        </w:rPr>
        <w:t xml:space="preserve">   </w:t>
      </w:r>
      <w:r>
        <w:rPr>
          <w:rFonts w:ascii="Times New Roman" w:hAnsi="Times New Roman" w:cs="Times New Roman"/>
          <w:b/>
          <w:sz w:val="28"/>
          <w:szCs w:val="28"/>
        </w:rPr>
        <w:t>Закаливающие процедуры</w:t>
      </w:r>
    </w:p>
    <w:p w:rsidR="008F7BB4" w:rsidRDefault="008F7BB4" w:rsidP="008F7BB4">
      <w:pPr>
        <w:jc w:val="both"/>
        <w:rPr>
          <w:rFonts w:ascii="Times New Roman" w:hAnsi="Times New Roman" w:cs="Times New Roman"/>
          <w:b/>
          <w:i/>
          <w:sz w:val="28"/>
          <w:szCs w:val="28"/>
        </w:rPr>
      </w:pPr>
      <w:r>
        <w:rPr>
          <w:rFonts w:ascii="Times New Roman" w:hAnsi="Times New Roman" w:cs="Times New Roman"/>
          <w:b/>
          <w:sz w:val="28"/>
          <w:szCs w:val="28"/>
        </w:rPr>
        <w:t>14.30 – 15.30</w:t>
      </w:r>
      <w:r>
        <w:rPr>
          <w:rFonts w:ascii="Times New Roman" w:hAnsi="Times New Roman" w:cs="Times New Roman"/>
          <w:b/>
          <w:sz w:val="28"/>
          <w:szCs w:val="28"/>
        </w:rPr>
        <w:tab/>
        <w:t>Тихий час.</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 К нам приходит тишина. Отдыхает детвора. </w:t>
      </w:r>
    </w:p>
    <w:p w:rsidR="008F7BB4" w:rsidRDefault="008F7BB4" w:rsidP="008F7BB4">
      <w:pPr>
        <w:jc w:val="both"/>
        <w:rPr>
          <w:rFonts w:ascii="Times New Roman" w:hAnsi="Times New Roman" w:cs="Times New Roman"/>
          <w:b/>
          <w:i/>
          <w:sz w:val="28"/>
          <w:szCs w:val="28"/>
        </w:rPr>
      </w:pPr>
      <w:r>
        <w:rPr>
          <w:rFonts w:ascii="Times New Roman" w:hAnsi="Times New Roman" w:cs="Times New Roman"/>
          <w:b/>
          <w:sz w:val="28"/>
          <w:szCs w:val="28"/>
        </w:rPr>
        <w:t>16.00 – 16.30</w:t>
      </w:r>
      <w:r>
        <w:rPr>
          <w:rFonts w:ascii="Times New Roman" w:hAnsi="Times New Roman" w:cs="Times New Roman"/>
          <w:b/>
          <w:sz w:val="28"/>
          <w:szCs w:val="28"/>
        </w:rPr>
        <w:tab/>
        <w:t xml:space="preserve">Полдник. </w:t>
      </w:r>
    </w:p>
    <w:p w:rsidR="008F7BB4" w:rsidRDefault="008F7BB4" w:rsidP="008F7BB4">
      <w:pPr>
        <w:jc w:val="both"/>
        <w:rPr>
          <w:rFonts w:ascii="Times New Roman" w:hAnsi="Times New Roman" w:cs="Times New Roman"/>
          <w:sz w:val="28"/>
          <w:szCs w:val="28"/>
        </w:rPr>
      </w:pPr>
      <w:r>
        <w:rPr>
          <w:rFonts w:ascii="Times New Roman" w:hAnsi="Times New Roman" w:cs="Times New Roman"/>
          <w:sz w:val="28"/>
          <w:szCs w:val="28"/>
        </w:rPr>
        <w:t xml:space="preserve">Вот уже в который раз повара встречают нас. </w:t>
      </w:r>
    </w:p>
    <w:p w:rsidR="008F7BB4" w:rsidRDefault="008F7BB4" w:rsidP="008F7BB4">
      <w:pPr>
        <w:jc w:val="both"/>
        <w:rPr>
          <w:rFonts w:ascii="Times New Roman" w:hAnsi="Times New Roman" w:cs="Times New Roman"/>
          <w:b/>
          <w:sz w:val="28"/>
          <w:szCs w:val="28"/>
        </w:rPr>
      </w:pPr>
      <w:r>
        <w:rPr>
          <w:rFonts w:ascii="Times New Roman" w:hAnsi="Times New Roman" w:cs="Times New Roman"/>
          <w:b/>
          <w:sz w:val="28"/>
          <w:szCs w:val="28"/>
        </w:rPr>
        <w:t>16.30 – 18.00 Игры на свежем воздухе. Работа в кружках. Уход домой</w:t>
      </w:r>
    </w:p>
    <w:p w:rsidR="008F7BB4" w:rsidRDefault="008F7BB4" w:rsidP="008F7BB4">
      <w:pPr>
        <w:jc w:val="both"/>
        <w:rPr>
          <w:rFonts w:ascii="Times New Roman" w:hAnsi="Times New Roman" w:cs="Times New Roman"/>
          <w:b/>
          <w:i/>
          <w:sz w:val="28"/>
          <w:szCs w:val="28"/>
        </w:rPr>
      </w:pPr>
      <w:r>
        <w:rPr>
          <w:rFonts w:ascii="Times New Roman" w:hAnsi="Times New Roman" w:cs="Times New Roman"/>
          <w:sz w:val="28"/>
          <w:szCs w:val="28"/>
        </w:rPr>
        <w:lastRenderedPageBreak/>
        <w:t>Если не поленимся сейчас, будет вечер лучше всех у нас. Вместе с отрядом сил не жалей:  ну-ка,  играй веселей.</w:t>
      </w:r>
    </w:p>
    <w:p w:rsidR="003C2666" w:rsidRDefault="003C2666"/>
    <w:sectPr w:rsidR="003C2666" w:rsidSect="003C2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BB4"/>
    <w:rsid w:val="003C2666"/>
    <w:rsid w:val="008176D0"/>
    <w:rsid w:val="008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B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68">
    <w:name w:val="c68"/>
    <w:basedOn w:val="a"/>
    <w:rsid w:val="008F7BB4"/>
    <w:pPr>
      <w:spacing w:before="82" w:after="82" w:line="240" w:lineRule="auto"/>
    </w:pPr>
    <w:rPr>
      <w:rFonts w:ascii="Times New Roman" w:eastAsia="Times New Roman" w:hAnsi="Times New Roman" w:cs="Times New Roman"/>
      <w:sz w:val="24"/>
      <w:szCs w:val="24"/>
    </w:rPr>
  </w:style>
  <w:style w:type="character" w:customStyle="1" w:styleId="c0">
    <w:name w:val="c0"/>
    <w:basedOn w:val="a0"/>
    <w:rsid w:val="008F7BB4"/>
  </w:style>
</w:styles>
</file>

<file path=word/webSettings.xml><?xml version="1.0" encoding="utf-8"?>
<w:webSettings xmlns:r="http://schemas.openxmlformats.org/officeDocument/2006/relationships" xmlns:w="http://schemas.openxmlformats.org/wordprocessingml/2006/main">
  <w:divs>
    <w:div w:id="21044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2284</Words>
  <Characters>13023</Characters>
  <Application>Microsoft Office Word</Application>
  <DocSecurity>0</DocSecurity>
  <Lines>108</Lines>
  <Paragraphs>30</Paragraphs>
  <ScaleCrop>false</ScaleCrop>
  <Company>Microsoft</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2014-06-17T06:11:00Z</dcterms:created>
  <dcterms:modified xsi:type="dcterms:W3CDTF">2014-06-17T06:12:00Z</dcterms:modified>
</cp:coreProperties>
</file>