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3B" w:rsidRDefault="0060253B" w:rsidP="0060253B">
      <w:pPr>
        <w:jc w:val="both"/>
        <w:rPr>
          <w:sz w:val="28"/>
          <w:szCs w:val="28"/>
        </w:rPr>
      </w:pPr>
      <w:r>
        <w:rPr>
          <w:sz w:val="28"/>
          <w:szCs w:val="28"/>
        </w:rPr>
        <w:t>«</w:t>
      </w:r>
      <w:r w:rsidRPr="005F5C5B">
        <w:rPr>
          <w:sz w:val="28"/>
          <w:szCs w:val="28"/>
        </w:rPr>
        <w:t>Особенности труда несовершеннолетних граждан</w:t>
      </w:r>
      <w:r>
        <w:rPr>
          <w:sz w:val="28"/>
          <w:szCs w:val="28"/>
        </w:rPr>
        <w:t>»</w:t>
      </w:r>
    </w:p>
    <w:p w:rsidR="0060253B" w:rsidRDefault="0060253B" w:rsidP="0060253B">
      <w:pPr>
        <w:jc w:val="both"/>
        <w:rPr>
          <w:sz w:val="28"/>
          <w:szCs w:val="28"/>
        </w:rPr>
      </w:pPr>
    </w:p>
    <w:p w:rsidR="0060253B" w:rsidRPr="005F5C5B" w:rsidRDefault="0060253B" w:rsidP="0060253B">
      <w:pPr>
        <w:ind w:firstLine="567"/>
        <w:jc w:val="both"/>
        <w:rPr>
          <w:sz w:val="26"/>
          <w:szCs w:val="26"/>
        </w:rPr>
      </w:pPr>
      <w:r w:rsidRPr="005F5C5B">
        <w:rPr>
          <w:sz w:val="26"/>
          <w:szCs w:val="26"/>
        </w:rPr>
        <w:t>Особенности трудоустройства лиц в возрасте до 18 лет определяются трудовым законодательством, коллективными договорами, соглашениями.</w:t>
      </w:r>
    </w:p>
    <w:p w:rsidR="0060253B" w:rsidRPr="005F5C5B" w:rsidRDefault="0060253B" w:rsidP="0060253B">
      <w:pPr>
        <w:ind w:firstLine="567"/>
        <w:jc w:val="both"/>
        <w:rPr>
          <w:sz w:val="26"/>
          <w:szCs w:val="26"/>
        </w:rPr>
      </w:pPr>
    </w:p>
    <w:p w:rsidR="0060253B" w:rsidRPr="005F5C5B" w:rsidRDefault="0060253B" w:rsidP="0060253B">
      <w:pPr>
        <w:ind w:firstLine="567"/>
        <w:jc w:val="both"/>
        <w:rPr>
          <w:sz w:val="26"/>
          <w:szCs w:val="26"/>
        </w:rPr>
      </w:pPr>
      <w:r w:rsidRPr="005F5C5B">
        <w:rPr>
          <w:sz w:val="26"/>
          <w:szCs w:val="26"/>
        </w:rPr>
        <w:t>Согласно ст. 63 Трудового кодекса Российской Федерации (далее – ТК РФ) прием на работу несовершеннолетних по общему правилу допускается по достижении ими возраста 16 лет, снижение возраста до 14 лет для заключения трудового договора, допускается с соблюдением дополнительных условий: заключение трудового договора в свободное от учебы время; легкий труд, не причиняющий вреда здоровью и не нарушающий процесса обучения, согласие одного из родителей и органа опеки и попечительства.</w:t>
      </w:r>
    </w:p>
    <w:p w:rsidR="0060253B" w:rsidRPr="005F5C5B" w:rsidRDefault="0060253B" w:rsidP="0060253B">
      <w:pPr>
        <w:ind w:firstLine="567"/>
        <w:jc w:val="both"/>
        <w:rPr>
          <w:sz w:val="26"/>
          <w:szCs w:val="26"/>
        </w:rPr>
      </w:pPr>
    </w:p>
    <w:p w:rsidR="0060253B" w:rsidRPr="005F5C5B" w:rsidRDefault="0060253B" w:rsidP="0060253B">
      <w:pPr>
        <w:ind w:firstLine="567"/>
        <w:jc w:val="both"/>
        <w:rPr>
          <w:sz w:val="26"/>
          <w:szCs w:val="26"/>
        </w:rPr>
      </w:pPr>
      <w:r w:rsidRPr="005F5C5B">
        <w:rPr>
          <w:sz w:val="26"/>
          <w:szCs w:val="26"/>
        </w:rPr>
        <w:t xml:space="preserve">Защищая права несовершеннолетних работников на благоприятные условия жизни и здоровье, ТК РФ </w:t>
      </w:r>
      <w:proofErr w:type="spellStart"/>
      <w:proofErr w:type="gramStart"/>
      <w:r w:rsidRPr="005F5C5B">
        <w:rPr>
          <w:sz w:val="26"/>
          <w:szCs w:val="26"/>
        </w:rPr>
        <w:t>РФ</w:t>
      </w:r>
      <w:proofErr w:type="spellEnd"/>
      <w:proofErr w:type="gramEnd"/>
      <w:r w:rsidRPr="005F5C5B">
        <w:rPr>
          <w:sz w:val="26"/>
          <w:szCs w:val="26"/>
        </w:rPr>
        <w:t xml:space="preserve"> предусмотрены особенности регулирования труда работников в возрасте до 18 лет.</w:t>
      </w:r>
    </w:p>
    <w:p w:rsidR="0060253B" w:rsidRPr="005F5C5B" w:rsidRDefault="0060253B" w:rsidP="0060253B">
      <w:pPr>
        <w:ind w:firstLine="567"/>
        <w:jc w:val="both"/>
        <w:rPr>
          <w:sz w:val="26"/>
          <w:szCs w:val="26"/>
        </w:rPr>
      </w:pPr>
    </w:p>
    <w:p w:rsidR="0060253B" w:rsidRPr="005F5C5B" w:rsidRDefault="0060253B" w:rsidP="0060253B">
      <w:pPr>
        <w:ind w:firstLine="567"/>
        <w:jc w:val="both"/>
        <w:rPr>
          <w:sz w:val="26"/>
          <w:szCs w:val="26"/>
        </w:rPr>
      </w:pPr>
      <w:proofErr w:type="gramStart"/>
      <w:r w:rsidRPr="005F5C5B">
        <w:rPr>
          <w:sz w:val="26"/>
          <w:szCs w:val="26"/>
        </w:rPr>
        <w:t>В соответствии со ст. 265 ТК РФ запрещается применение труда несовершеннолетних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w:t>
      </w:r>
      <w:proofErr w:type="gramEnd"/>
      <w:r w:rsidRPr="005F5C5B">
        <w:rPr>
          <w:sz w:val="26"/>
          <w:szCs w:val="26"/>
        </w:rPr>
        <w:t xml:space="preserve"> Перечень таких работ подлежит утверждению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0253B" w:rsidRPr="005F5C5B" w:rsidRDefault="0060253B" w:rsidP="0060253B">
      <w:pPr>
        <w:ind w:firstLine="567"/>
        <w:jc w:val="both"/>
        <w:rPr>
          <w:sz w:val="26"/>
          <w:szCs w:val="26"/>
        </w:rPr>
      </w:pPr>
    </w:p>
    <w:p w:rsidR="0060253B" w:rsidRPr="005F5C5B" w:rsidRDefault="0060253B" w:rsidP="0060253B">
      <w:pPr>
        <w:ind w:firstLine="567"/>
        <w:jc w:val="both"/>
        <w:rPr>
          <w:sz w:val="26"/>
          <w:szCs w:val="26"/>
        </w:rPr>
      </w:pPr>
      <w:r w:rsidRPr="005F5C5B">
        <w:rPr>
          <w:sz w:val="26"/>
          <w:szCs w:val="26"/>
        </w:rPr>
        <w:t>Применение труда лиц моложе 18 лет на работах, включенных в Перечень, запрещается во всех организациях, независимо от отраслей экономики, а также организационно-правовой формы и формы собственности.</w:t>
      </w:r>
    </w:p>
    <w:p w:rsidR="0060253B" w:rsidRPr="005F5C5B" w:rsidRDefault="0060253B" w:rsidP="0060253B">
      <w:pPr>
        <w:ind w:firstLine="567"/>
        <w:jc w:val="both"/>
        <w:rPr>
          <w:sz w:val="26"/>
          <w:szCs w:val="26"/>
        </w:rPr>
      </w:pPr>
      <w:r w:rsidRPr="005F5C5B">
        <w:rPr>
          <w:sz w:val="26"/>
          <w:szCs w:val="26"/>
        </w:rPr>
        <w:t xml:space="preserve">Лиц, не достигших 18-летнего возраста, не допускается привлекать к работам, выполняемым вахтовым методом (ст. 298 ТК РФ), а также по совместительству (ст. 282 ТК РФ). </w:t>
      </w:r>
      <w:proofErr w:type="gramStart"/>
      <w:r w:rsidRPr="005F5C5B">
        <w:rPr>
          <w:sz w:val="26"/>
          <w:szCs w:val="26"/>
        </w:rPr>
        <w:t>Они не могут заключать трудовой договор с религиозной организацией (ст. 342 ТК РФ), а так же быть принятыми на работу, связанную с применением или использованием материальных ценностей, письменные договоры о полной индивидуальной или коллективной (бригадной) материальной ответственности заключаются только по достижении 18 лет (ст. 244 ТК РФ).</w:t>
      </w:r>
      <w:proofErr w:type="gramEnd"/>
      <w:r w:rsidRPr="005F5C5B">
        <w:rPr>
          <w:sz w:val="26"/>
          <w:szCs w:val="26"/>
        </w:rPr>
        <w:t xml:space="preserve"> При приеме указанных лиц на работу испытание с целью проверки их соответствия поручаемой работе не устанавливается (</w:t>
      </w:r>
      <w:proofErr w:type="gramStart"/>
      <w:r w:rsidRPr="005F5C5B">
        <w:rPr>
          <w:sz w:val="26"/>
          <w:szCs w:val="26"/>
        </w:rPr>
        <w:t>ч</w:t>
      </w:r>
      <w:proofErr w:type="gramEnd"/>
      <w:r w:rsidRPr="005F5C5B">
        <w:rPr>
          <w:sz w:val="26"/>
          <w:szCs w:val="26"/>
        </w:rPr>
        <w:t>. 4 ст. 70 ТК РФ).</w:t>
      </w:r>
    </w:p>
    <w:p w:rsidR="0060253B" w:rsidRPr="005F5C5B" w:rsidRDefault="0060253B" w:rsidP="0060253B">
      <w:pPr>
        <w:ind w:firstLine="567"/>
        <w:jc w:val="both"/>
        <w:rPr>
          <w:sz w:val="26"/>
          <w:szCs w:val="26"/>
        </w:rPr>
      </w:pPr>
    </w:p>
    <w:p w:rsidR="0060253B" w:rsidRPr="005F5C5B" w:rsidRDefault="0060253B" w:rsidP="0060253B">
      <w:pPr>
        <w:ind w:firstLine="567"/>
        <w:jc w:val="both"/>
        <w:rPr>
          <w:sz w:val="26"/>
          <w:szCs w:val="26"/>
        </w:rPr>
      </w:pPr>
      <w:r w:rsidRPr="005F5C5B">
        <w:rPr>
          <w:sz w:val="26"/>
          <w:szCs w:val="26"/>
        </w:rPr>
        <w:t>Указанные лица принимаются на работу лишь после предварительного обязательного медицинского осмотра и в дальнейшем до достижения возраста 18 лет подлежат ежегодному обязательному медицинскому осмотру для определения их пригодности по состоянию здоровья к поручаемой работе. Такие осмотры осуществляются за счет средств работодателя (ст. 266 ТК РФ). Так же предусмотрена сокращенная продолжительность рабочего времени: для работников в возрасте до 16 лет – не более 24 часов в неделю; в возрасте от 16 до 18 лет – не более 35 часов в неделю. 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указанных выше норм (ст. 92 ТК РФ).</w:t>
      </w:r>
    </w:p>
    <w:p w:rsidR="0060253B" w:rsidRPr="005F5C5B" w:rsidRDefault="0060253B" w:rsidP="0060253B">
      <w:pPr>
        <w:ind w:firstLine="567"/>
        <w:jc w:val="both"/>
        <w:rPr>
          <w:sz w:val="26"/>
          <w:szCs w:val="26"/>
        </w:rPr>
      </w:pPr>
    </w:p>
    <w:p w:rsidR="0060253B" w:rsidRPr="005F5C5B" w:rsidRDefault="0060253B" w:rsidP="0060253B">
      <w:pPr>
        <w:ind w:firstLine="567"/>
        <w:jc w:val="both"/>
        <w:rPr>
          <w:sz w:val="26"/>
          <w:szCs w:val="26"/>
        </w:rPr>
      </w:pPr>
      <w:r w:rsidRPr="005F5C5B">
        <w:rPr>
          <w:sz w:val="26"/>
          <w:szCs w:val="26"/>
        </w:rPr>
        <w:lastRenderedPageBreak/>
        <w:t>Ежегодный основной оплачиваемый отпуск работникам, не достигшим 18-летнего возраста, предоставляется продолжительностью 31 календарный день в любое удобное для них время (ст. 267 ТК РФ). Перенесение отпуска на следующий год запрещается (ст. 124 ТК РФ). Не допускается досрочный отзыв таких работников из отпуска (ст. 125 ТК РФ), замена отпуска денежной компенсацией (ст. 126 ТК РФ).</w:t>
      </w:r>
    </w:p>
    <w:p w:rsidR="0060253B" w:rsidRPr="005F5C5B" w:rsidRDefault="0060253B" w:rsidP="0060253B">
      <w:pPr>
        <w:ind w:firstLine="567"/>
        <w:jc w:val="both"/>
        <w:rPr>
          <w:sz w:val="26"/>
          <w:szCs w:val="26"/>
        </w:rPr>
      </w:pPr>
    </w:p>
    <w:p w:rsidR="0060253B" w:rsidRPr="005F5C5B" w:rsidRDefault="0060253B" w:rsidP="0060253B">
      <w:pPr>
        <w:ind w:firstLine="567"/>
        <w:jc w:val="both"/>
        <w:rPr>
          <w:sz w:val="26"/>
          <w:szCs w:val="26"/>
        </w:rPr>
      </w:pPr>
      <w:r w:rsidRPr="005F5C5B">
        <w:rPr>
          <w:sz w:val="26"/>
          <w:szCs w:val="26"/>
        </w:rPr>
        <w:t xml:space="preserve">В соответствии со ст. 268 ТК РФ работодателю запрещается направлять работников в возрасте до 18 лет в служебные командировки, привлекать к сверхурочной работе, к работе в ночное время. В целях восстановления здоровья, </w:t>
      </w:r>
      <w:proofErr w:type="gramStart"/>
      <w:r w:rsidRPr="005F5C5B">
        <w:rPr>
          <w:sz w:val="26"/>
          <w:szCs w:val="26"/>
        </w:rPr>
        <w:t>способностей, утраченных в результате трудовой деятельности законодатель ограничил</w:t>
      </w:r>
      <w:proofErr w:type="gramEnd"/>
      <w:r w:rsidRPr="005F5C5B">
        <w:rPr>
          <w:sz w:val="26"/>
          <w:szCs w:val="26"/>
        </w:rPr>
        <w:t xml:space="preserve"> право работодателя использовать их труд в выходные и нерабочие праздничные дни.</w:t>
      </w:r>
    </w:p>
    <w:p w:rsidR="0060253B" w:rsidRPr="005F5C5B" w:rsidRDefault="0060253B" w:rsidP="0060253B">
      <w:pPr>
        <w:ind w:firstLine="567"/>
        <w:jc w:val="both"/>
        <w:rPr>
          <w:sz w:val="26"/>
          <w:szCs w:val="26"/>
        </w:rPr>
      </w:pPr>
    </w:p>
    <w:p w:rsidR="0060253B" w:rsidRPr="005F5C5B" w:rsidRDefault="0060253B" w:rsidP="0060253B">
      <w:pPr>
        <w:ind w:firstLine="567"/>
        <w:jc w:val="both"/>
        <w:rPr>
          <w:sz w:val="26"/>
          <w:szCs w:val="26"/>
        </w:rPr>
      </w:pPr>
      <w:r w:rsidRPr="005F5C5B">
        <w:rPr>
          <w:sz w:val="26"/>
          <w:szCs w:val="26"/>
        </w:rPr>
        <w:t>Нормы выработки для работников в возрасте до 18 лет устанавливаются исходя из общих норм выработки пропорционально установленной для этих работников сокращенной продолжительности рабочего времени (ст. 270 ТК РФ). Для работников моложе 18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могут утверждаться пониженные нормы выработки (ст. 270 ТК РФ). Порядок оплаты труда работников в возрасте до 18 лет при сокращенной продолжительности ежедневной работы зависит от вида оплаты труда. При повременной оплате труда заработная плата указанным работникам устанавливается пропорционально отработанному рабочему времени. Работодателю разрешено за счет собственных сре</w:t>
      </w:r>
      <w:proofErr w:type="gramStart"/>
      <w:r w:rsidRPr="005F5C5B">
        <w:rPr>
          <w:sz w:val="26"/>
          <w:szCs w:val="26"/>
        </w:rPr>
        <w:t>дств пр</w:t>
      </w:r>
      <w:proofErr w:type="gramEnd"/>
      <w:r w:rsidRPr="005F5C5B">
        <w:rPr>
          <w:sz w:val="26"/>
          <w:szCs w:val="26"/>
        </w:rPr>
        <w:t>оизводить им доплаты до уровня оплаты труда работников соответствующих категорий при полной продолжительности ежедневной работы (ст. 271 ТК РФ). Лицам не достигших 18 лет запрещается переноска и передвижение тяжестей, превышающих установленные для них предельные нормы (ст. 265 ТК РФ). Такие нормы подлежат утверждению в порядке, установленном Правительством РФ, с учетом мнения Российской трехсторонней комиссии (ст. 265 ТК РФ).</w:t>
      </w:r>
    </w:p>
    <w:p w:rsidR="0060253B" w:rsidRPr="005F5C5B" w:rsidRDefault="0060253B" w:rsidP="0060253B">
      <w:pPr>
        <w:ind w:firstLine="567"/>
        <w:jc w:val="both"/>
        <w:rPr>
          <w:sz w:val="26"/>
          <w:szCs w:val="26"/>
        </w:rPr>
      </w:pPr>
    </w:p>
    <w:p w:rsidR="0060253B" w:rsidRPr="005F5C5B" w:rsidRDefault="0060253B" w:rsidP="0060253B">
      <w:pPr>
        <w:ind w:firstLine="567"/>
        <w:jc w:val="both"/>
        <w:rPr>
          <w:sz w:val="26"/>
          <w:szCs w:val="26"/>
        </w:rPr>
      </w:pPr>
      <w:r w:rsidRPr="005F5C5B">
        <w:rPr>
          <w:sz w:val="26"/>
          <w:szCs w:val="26"/>
        </w:rPr>
        <w:t>При расторжении трудового договора с работниками, не достигшими 18-летнего возраста, наряду с соблюдением общих норм ТК РФ, регулирующих порядок расторжения трудового договора, необходимо выполнять и определенные требования, установленные законодателем.</w:t>
      </w:r>
    </w:p>
    <w:p w:rsidR="0060253B" w:rsidRPr="005F5C5B" w:rsidRDefault="0060253B" w:rsidP="0060253B">
      <w:pPr>
        <w:ind w:firstLine="567"/>
        <w:jc w:val="both"/>
        <w:rPr>
          <w:sz w:val="26"/>
          <w:szCs w:val="26"/>
        </w:rPr>
      </w:pPr>
    </w:p>
    <w:p w:rsidR="0060253B" w:rsidRPr="005F5C5B" w:rsidRDefault="0060253B" w:rsidP="0060253B">
      <w:pPr>
        <w:ind w:firstLine="567"/>
        <w:jc w:val="both"/>
        <w:rPr>
          <w:sz w:val="26"/>
          <w:szCs w:val="26"/>
        </w:rPr>
      </w:pPr>
      <w:r w:rsidRPr="005F5C5B">
        <w:rPr>
          <w:sz w:val="26"/>
          <w:szCs w:val="26"/>
        </w:rPr>
        <w:t>В соответствии со ст. 269 ТК РФ расторжение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допускается только с согласия соответствующей государственной инспекции труда и комиссии по делам несовершеннолетних и защите их прав. Согласие указанных органов должно быть получено работодателем до издания приказа об увольнении.</w:t>
      </w:r>
    </w:p>
    <w:p w:rsidR="0060253B" w:rsidRPr="005F5C5B" w:rsidRDefault="0060253B" w:rsidP="0060253B">
      <w:pPr>
        <w:ind w:firstLine="567"/>
        <w:jc w:val="both"/>
        <w:rPr>
          <w:sz w:val="26"/>
          <w:szCs w:val="26"/>
        </w:rPr>
      </w:pPr>
      <w:r w:rsidRPr="005F5C5B">
        <w:rPr>
          <w:sz w:val="26"/>
          <w:szCs w:val="26"/>
        </w:rPr>
        <w:t xml:space="preserve">Трудовой договор с несовершеннолетними может </w:t>
      </w:r>
      <w:proofErr w:type="gramStart"/>
      <w:r w:rsidRPr="005F5C5B">
        <w:rPr>
          <w:sz w:val="26"/>
          <w:szCs w:val="26"/>
        </w:rPr>
        <w:t>быть</w:t>
      </w:r>
      <w:proofErr w:type="gramEnd"/>
      <w:r w:rsidRPr="005F5C5B">
        <w:rPr>
          <w:sz w:val="26"/>
          <w:szCs w:val="26"/>
        </w:rPr>
        <w:t xml:space="preserve"> расторгнут по требованию их законных представителей, а также органа опеки и попечительства.</w:t>
      </w:r>
    </w:p>
    <w:p w:rsidR="0060253B" w:rsidRPr="005F5C5B" w:rsidRDefault="0060253B" w:rsidP="0060253B">
      <w:pPr>
        <w:ind w:firstLine="567"/>
        <w:jc w:val="both"/>
        <w:rPr>
          <w:sz w:val="26"/>
          <w:szCs w:val="26"/>
        </w:rPr>
      </w:pPr>
    </w:p>
    <w:p w:rsidR="0060253B" w:rsidRPr="005F5C5B" w:rsidRDefault="0060253B" w:rsidP="0060253B">
      <w:pPr>
        <w:ind w:firstLine="567"/>
        <w:jc w:val="both"/>
        <w:rPr>
          <w:sz w:val="26"/>
          <w:szCs w:val="26"/>
        </w:rPr>
      </w:pPr>
      <w:r w:rsidRPr="005F5C5B">
        <w:rPr>
          <w:sz w:val="26"/>
          <w:szCs w:val="26"/>
        </w:rPr>
        <w:t xml:space="preserve">При наличии оснований полагать, что увольнение является незаконным, работник вправе обратиться в суд с иском о восстановлении на работе, взыскании заработной платы за время вынужденного прогула, компенсации морального вреда. Несовершеннолетние в возрасте от 14 до 18 лет вправе лично защищать в суде свои права и законные интересы. Суд вправе привлечь к участию в деле их законных представителей в соответствии с </w:t>
      </w:r>
      <w:proofErr w:type="gramStart"/>
      <w:r w:rsidRPr="005F5C5B">
        <w:rPr>
          <w:sz w:val="26"/>
          <w:szCs w:val="26"/>
        </w:rPr>
        <w:t>ч</w:t>
      </w:r>
      <w:proofErr w:type="gramEnd"/>
      <w:r w:rsidRPr="005F5C5B">
        <w:rPr>
          <w:sz w:val="26"/>
          <w:szCs w:val="26"/>
        </w:rPr>
        <w:t>. 4 ст. 37 ГПК РФ.</w:t>
      </w:r>
    </w:p>
    <w:p w:rsidR="008A0117" w:rsidRDefault="008A0117"/>
    <w:sectPr w:rsidR="008A0117" w:rsidSect="005F5C5B">
      <w:headerReference w:type="default" r:id="rId4"/>
      <w:pgSz w:w="11906" w:h="16838"/>
      <w:pgMar w:top="1134" w:right="850" w:bottom="360"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5B" w:rsidRDefault="0060253B">
    <w:pPr>
      <w:pStyle w:val="a3"/>
      <w:jc w:val="center"/>
    </w:pPr>
    <w:r>
      <w:fldChar w:fldCharType="begin"/>
    </w:r>
    <w:r>
      <w:instrText>PAGE   \* MERGEFORMAT</w:instrText>
    </w:r>
    <w:r>
      <w:fldChar w:fldCharType="separate"/>
    </w:r>
    <w:r>
      <w:rPr>
        <w:noProof/>
      </w:rPr>
      <w:t>2</w:t>
    </w:r>
    <w:r>
      <w:fldChar w:fldCharType="end"/>
    </w:r>
  </w:p>
  <w:p w:rsidR="005F5C5B" w:rsidRDefault="0060253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53B"/>
    <w:rsid w:val="0060253B"/>
    <w:rsid w:val="00783891"/>
    <w:rsid w:val="008A0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3B"/>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53B"/>
    <w:pPr>
      <w:tabs>
        <w:tab w:val="center" w:pos="4677"/>
        <w:tab w:val="right" w:pos="9355"/>
      </w:tabs>
    </w:pPr>
  </w:style>
  <w:style w:type="character" w:customStyle="1" w:styleId="a4">
    <w:name w:val="Верхний колонтитул Знак"/>
    <w:basedOn w:val="a0"/>
    <w:link w:val="a3"/>
    <w:uiPriority w:val="99"/>
    <w:rsid w:val="0060253B"/>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5443</Characters>
  <Application>Microsoft Office Word</Application>
  <DocSecurity>0</DocSecurity>
  <Lines>45</Lines>
  <Paragraphs>12</Paragraphs>
  <ScaleCrop>false</ScaleCrop>
  <Company>Reanimator Extreme Edition</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Нурумжан Нурбаевич</dc:creator>
  <cp:lastModifiedBy>Нурумжан Нурбаевич</cp:lastModifiedBy>
  <cp:revision>1</cp:revision>
  <dcterms:created xsi:type="dcterms:W3CDTF">2016-02-18T08:44:00Z</dcterms:created>
  <dcterms:modified xsi:type="dcterms:W3CDTF">2016-02-18T08:44:00Z</dcterms:modified>
</cp:coreProperties>
</file>