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A8" w:rsidRPr="004D09A8" w:rsidRDefault="004D09A8" w:rsidP="00B1766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DD2344" w:rsidRDefault="009672CB" w:rsidP="00D77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72C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pict>
          <v:rect id="_x0000_i1025" style="width:467.75pt;height:.75pt" o:hrstd="t" o:hrnoshade="t" o:hr="t" fillcolor="#d4d4d4" stroked="f"/>
        </w:pict>
      </w:r>
    </w:p>
    <w:p w:rsidR="0065766E" w:rsidRDefault="00C93781" w:rsidP="00657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</w:pPr>
      <w:r w:rsidRPr="00C5532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СЦЕНАРИЙ ОТКРЫТИЯ</w:t>
      </w:r>
      <w:r w:rsidR="00C5532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ЛАГЕРНОЙ СМЕНЫ</w:t>
      </w:r>
      <w:r w:rsidR="00C464F7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ДОЛ «ЗВЕЗДОЧКА»</w:t>
      </w:r>
    </w:p>
    <w:p w:rsidR="00C55329" w:rsidRPr="0065766E" w:rsidRDefault="00C55329" w:rsidP="00657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(1ПОТОК)  Лето 2015г.</w:t>
      </w:r>
    </w:p>
    <w:p w:rsidR="00C93781" w:rsidRPr="00E31B26" w:rsidRDefault="00C93781" w:rsidP="00D7792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tbl>
      <w:tblPr>
        <w:tblW w:w="45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5"/>
      </w:tblGrid>
      <w:tr w:rsidR="004D09A8" w:rsidRPr="00E31B26" w:rsidTr="004D09A8">
        <w:tc>
          <w:tcPr>
            <w:tcW w:w="4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9A8" w:rsidRPr="00E31B26" w:rsidRDefault="004D09A8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09F" w:rsidRPr="00E31B26" w:rsidRDefault="00CD7619" w:rsidP="00450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Ведущий</w:t>
      </w:r>
      <w:r w:rsidR="004D09A8"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Дорогие ребята! Поздравляю вас с открытием лагерного сезона. Желаю вам весело провести время, проявить все свои самые лучшие способности, укрепить свое здоровье, отлично от</w:t>
      </w:r>
      <w:r w:rsidR="0093326A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дохнуть и найти новых друзей. </w:t>
      </w:r>
    </w:p>
    <w:p w:rsidR="00D77923" w:rsidRPr="00E31B26" w:rsidRDefault="00D77923" w:rsidP="004507B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77923" w:rsidRPr="00E31B26" w:rsidRDefault="00D77923" w:rsidP="004507B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читают стихи.</w:t>
      </w:r>
    </w:p>
    <w:p w:rsidR="00D77923" w:rsidRPr="00E31B26" w:rsidRDefault="00D77923" w:rsidP="00D77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Здравствуйте, здравствуйте, здравствуйте!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Мы рады приветствовать вас!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Как много светлых улыбок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Мы видим н</w:t>
      </w:r>
      <w:r w:rsid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 лицах сейчас!</w:t>
      </w:r>
    </w:p>
    <w:p w:rsidR="00D77923" w:rsidRPr="00E31B26" w:rsidRDefault="00D77923" w:rsidP="00D77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Наш праздник уже начинается,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И мы отправляемся в путь.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С собою друзей замечательных</w:t>
      </w:r>
      <w:proofErr w:type="gramStart"/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</w:t>
      </w:r>
      <w:proofErr w:type="gramEnd"/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дорогу ты взять не забудь</w:t>
      </w:r>
      <w:r w:rsid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!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 Сегодня праздник открытия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Лагерной смены, друзья.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Много задора, веселья н</w:t>
      </w:r>
      <w:r w:rsid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ас ожидает, ура! </w:t>
      </w:r>
    </w:p>
    <w:p w:rsidR="00D77923" w:rsidRPr="00E31B26" w:rsidRDefault="00D77923" w:rsidP="00D77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Звенит наш гул всё громче, всё слышнеё.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Какая трель над миром разливается!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Все думают: распелся соловей.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А вот и нет – наш лаге</w:t>
      </w:r>
      <w:r w:rsid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рь открывается!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Мы бодры и веселы</w:t>
      </w:r>
      <w:proofErr w:type="gramStart"/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</w:t>
      </w:r>
      <w:proofErr w:type="gramEnd"/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чертовски хороши!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Вот настал опять наш час.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Лагерь вновь собрал всех нас!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Мы готовы выступать,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Так давай</w:t>
      </w:r>
      <w:r w:rsid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те ж начинать! </w:t>
      </w:r>
    </w:p>
    <w:p w:rsidR="00A7209F" w:rsidRPr="00E31B26" w:rsidRDefault="00A7209F" w:rsidP="00450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2344" w:rsidRPr="00E31B26" w:rsidRDefault="00A7209F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Ведущий</w:t>
      </w:r>
      <w:r w:rsidR="00D77923"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: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DD2344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Лагерь!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Внимание! </w:t>
      </w:r>
      <w:r w:rsidR="00DD2344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 торжественную  линейку, посвященную открытию смены, становись!</w:t>
      </w:r>
      <w:r w:rsidR="0065766E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DD2344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Равняйсь! Смирно!</w:t>
      </w:r>
      <w:r w:rsidR="0065766E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3E3088" w:rsidRPr="00E31B26" w:rsidRDefault="00DD2344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Командирам отрядов </w:t>
      </w:r>
      <w:r w:rsidR="00A7209F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приготовиться к </w:t>
      </w:r>
      <w:r w:rsidR="003E3088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сдаче рапортов  </w:t>
      </w:r>
      <w:r w:rsidR="00A7209F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начальнику лагеря. </w:t>
      </w:r>
    </w:p>
    <w:p w:rsidR="00723DAF" w:rsidRPr="00E31B26" w:rsidRDefault="003E3088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Товарищ начальник лагеря. Отряд «______» на торжественную линейку, посвященную открытию лагерной  смены</w:t>
      </w:r>
      <w:r w:rsidR="00723DAF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количестве ____ человек  построен.  </w:t>
      </w:r>
      <w:r w:rsidR="00723DAF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Рапорт  сдал командир отряда   ________.</w:t>
      </w:r>
    </w:p>
    <w:p w:rsidR="00E31B26" w:rsidRPr="00E31B26" w:rsidRDefault="00723DAF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Товарищ начальник лагеря. Отряд «______» на торжественную линейку, посвященную открытию лагерной  смены, в количестве ____ человек  построен.  Рапорт  сдал командир отряда   ________.</w:t>
      </w:r>
    </w:p>
    <w:p w:rsidR="00E31B26" w:rsidRDefault="00E31B26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31B26" w:rsidRDefault="00E31B26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31B26" w:rsidRDefault="00E31B26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31B26" w:rsidRDefault="00E31B26" w:rsidP="00E31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z w:val="28"/>
          <w:szCs w:val="28"/>
          <w:lang w:eastAsia="ru-RU"/>
        </w:rPr>
        <w:lastRenderedPageBreak/>
        <w:drawing>
          <wp:inline distT="0" distB="0" distL="0" distR="0">
            <wp:extent cx="3648075" cy="2736056"/>
            <wp:effectExtent l="19050" t="0" r="9525" b="0"/>
            <wp:docPr id="2" name="Рисунок 2" descr="G:\DCIM\100SSCAM\SDC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SSCAM\SDC1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705" cy="27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19" w:rsidRPr="00E31B26" w:rsidRDefault="00A7209F" w:rsidP="00E31B2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Начальник лагеря</w:t>
      </w:r>
      <w:r w:rsidR="00D77923"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: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CD7619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Смену разрешаю открыть. Флаг лагеря поднять.</w:t>
      </w:r>
    </w:p>
    <w:p w:rsidR="0065766E" w:rsidRPr="00E31B26" w:rsidRDefault="0065766E" w:rsidP="004507B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</w:pPr>
    </w:p>
    <w:p w:rsidR="00CD7619" w:rsidRPr="00E31B26" w:rsidRDefault="00CD7619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Ведущий: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93326A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Право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поднят</w:t>
      </w:r>
      <w:r w:rsidR="0093326A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ь флаг детского оздоровительного лагеря «Звездочка»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пр</w:t>
      </w:r>
      <w:r w:rsidR="0093326A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едоставляется командирам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отрядов.</w:t>
      </w:r>
      <w:r w:rsidR="0093326A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Внимание на флаг!</w:t>
      </w:r>
    </w:p>
    <w:p w:rsidR="0093326A" w:rsidRPr="00E31B26" w:rsidRDefault="0093326A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Поднятие флага.</w:t>
      </w:r>
    </w:p>
    <w:p w:rsidR="00E31B26" w:rsidRDefault="00E31B26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31B26" w:rsidRDefault="00E31B26" w:rsidP="00E31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z w:val="28"/>
          <w:szCs w:val="28"/>
          <w:lang w:eastAsia="ru-RU"/>
        </w:rPr>
        <w:drawing>
          <wp:inline distT="0" distB="0" distL="0" distR="0">
            <wp:extent cx="3482975" cy="2612231"/>
            <wp:effectExtent l="19050" t="0" r="3175" b="0"/>
            <wp:docPr id="3" name="Рисунок 3" descr="G:\DCIM\100SSCAM\SDC1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SSCAM\SDC1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61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26" w:rsidRPr="00C55329" w:rsidRDefault="00E31B26" w:rsidP="00E31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302BE" w:rsidRPr="00E31B26" w:rsidRDefault="00CD7619" w:rsidP="004507B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Ведущий: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Для поздравления с</w:t>
      </w:r>
      <w:r w:rsidR="00A7209F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лово предоставляется начальнику лагеря Г.Р. Цепковой. </w:t>
      </w:r>
    </w:p>
    <w:p w:rsidR="0093326A" w:rsidRPr="00E31B26" w:rsidRDefault="0093326A" w:rsidP="00E31B2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Ведущий: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Ребята, а давайте исполним, все вместе песенку нашего лагеря </w:t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b/>
          <w:i/>
          <w:color w:val="323232"/>
          <w:sz w:val="24"/>
          <w:szCs w:val="24"/>
          <w:lang w:eastAsia="ru-RU"/>
        </w:rPr>
        <w:t>Дети исполняют песенку «Маленькая страна».</w:t>
      </w:r>
    </w:p>
    <w:p w:rsidR="00E31B26" w:rsidRPr="00E31B26" w:rsidRDefault="00CD7619" w:rsidP="0065766E">
      <w:pP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Дорогие ребятишки: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Девчонки и мальчишки.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 каникулами вас поздравляю</w:t>
      </w:r>
      <w:proofErr w:type="gramStart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нам в лагерь играть приглашаю.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 вами долго, очень долго</w:t>
      </w:r>
      <w:proofErr w:type="gramStart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</w:t>
      </w:r>
      <w:proofErr w:type="gramEnd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удем петь, шутить, играть,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конечно, и конечно </w:t>
      </w:r>
      <w:r w:rsidR="00E302B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Будем с вами танцевать!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сейчас, ребята, скажите</w:t>
      </w:r>
      <w:r w:rsidR="00E302B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-Солн</w:t>
      </w:r>
      <w:r w:rsidR="00E302B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 только что проснулось? (да) </w:t>
      </w:r>
      <w:proofErr w:type="gramStart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</w:t>
      </w:r>
      <w:proofErr w:type="gramEnd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E302B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всем ребятам улыбнулось? (да)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</w:t>
      </w:r>
      <w:r w:rsidR="00E302B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линейку все построены? (да)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-На работу и на отдых все настроены? (да)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-Молодцы !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br/>
        <w:t>Игра «Давайте познакомимся».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Предлагаю поиграть в игру «Знакомство». Я называю имена, и все ребята с этими именами выполняют определенное задание.</w:t>
      </w:r>
      <w:r w:rsidR="004D09A8" w:rsidRPr="00E31B2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</w:p>
    <w:p w:rsidR="00E31B26" w:rsidRDefault="00E31B26" w:rsidP="00E31B26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00425" cy="2550319"/>
            <wp:effectExtent l="19050" t="0" r="9525" b="0"/>
            <wp:docPr id="4" name="Рисунок 4" descr="G:\DCIM\100SSCAM\SDC1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SSCAM\SDC1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733" cy="25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23" w:rsidRPr="00E31B26" w:rsidRDefault="00E302BE" w:rsidP="00E31B26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5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Полины</w:t>
      </w:r>
      <w:r w:rsidR="003669A2"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3669A2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улыбнитесь 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Света, Камилла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наклонитесь;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Максим и Дмитрий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отзовите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сь;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Денис и Лёня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потянитесь;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Настя,   Дарья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- поздоровайтесь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384548"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Мила</w:t>
      </w:r>
      <w:r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и Валерия</w:t>
      </w:r>
      <w:r w:rsidR="0038454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похл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опайте;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384548"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Егор, Наталья</w:t>
      </w:r>
      <w:r w:rsidR="0038454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помашите руками.</w:t>
      </w:r>
      <w:proofErr w:type="gramEnd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Софья и Катя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8454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потопайте ногами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38454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384548"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Даниил, Владик и Артем</w:t>
      </w:r>
      <w:r w:rsidR="0038454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попрыгайте;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384548"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8454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теперь сложите из букв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название нашего лагер</w:t>
      </w:r>
      <w:r w:rsidR="004507B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proofErr w:type="gramStart"/>
      <w:r w:rsidR="004507B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4507B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507B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4507B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="004507B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="004507B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кладывают слово «Звездочка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»)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Молодцы! Справились с заданием.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384548"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Ведущий:</w:t>
      </w:r>
      <w:r w:rsidR="00384548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А сейчас </w:t>
      </w:r>
      <w:r w:rsidR="0038454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оиграем в игру «Я тоже!».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Слушайте внимательно, и, когда надо, говорите хором: «Я тоже!» </w:t>
      </w:r>
      <w:r w:rsidR="0038454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Будьте внимательны!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сегодня рано встала! Я тоже!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 зоопарке побывала! Я тоже!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Вид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ела слона </w:t>
      </w:r>
      <w:proofErr w:type="gramStart"/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слоненком! Я тоже!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Он похож на поросенка!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Возвратилась я во двор Я тоже!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 дв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оре скакал </w:t>
      </w:r>
      <w:proofErr w:type="spellStart"/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Трезор</w:t>
      </w:r>
      <w:proofErr w:type="spellEnd"/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Он гонялся за котом,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вилял своим хвостом!</w:t>
      </w:r>
    </w:p>
    <w:p w:rsidR="00134201" w:rsidRPr="00E31B26" w:rsidRDefault="004D09A8" w:rsidP="0065766E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Какие внимательные дети!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5766E" w:rsidRPr="00E31B26" w:rsidRDefault="00134201" w:rsidP="0065766E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Песня «Улыбка»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Ребята!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 любите лето? (да) А почему? (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высказывают свои мнения)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384548"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Ведущий:</w:t>
      </w:r>
      <w:r w:rsidR="00384548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Сейчас я буду называть разные явления природы, если они относятся к лету – хлопайте в ладоши, а если «нет» </w:t>
      </w:r>
      <w:proofErr w:type="gramStart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-т</w:t>
      </w:r>
      <w:proofErr w:type="gramEnd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опайт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е!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+летом распускаются цветы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+зеленеют травы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+с деревьев падают листья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+поспевают ягоды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+звери впадают в спячку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+летают бабочки, стрекозы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+все в валенках и рукавицах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+птицы выводят птенцов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+и улетают на юг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+часто быв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ает грибной дождь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+и радуга!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55329"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Ведущий:</w:t>
      </w:r>
      <w:r w:rsidR="00C55329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Номер художественной самодеятельности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(танец</w:t>
      </w:r>
      <w:r w:rsidR="00D82D15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«Ладошки»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55329" w:rsidRPr="00E31B2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t>Ведущий:</w:t>
      </w:r>
      <w:r w:rsidR="00C55329" w:rsidRPr="00E31B2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 Посмотрите, что у меня есть? (ромашка) Правильно, но это ромашка с загадками.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1. Солнце светит ярко, 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светло, и жарко.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кру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гом трава, цветы, 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елый 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день броди, броди. 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за время года это</w:t>
      </w:r>
      <w:proofErr w:type="gramStart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?...(</w:t>
      </w:r>
      <w:proofErr w:type="gramEnd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</w:t>
      </w:r>
      <w:r w:rsidR="00C55329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о) </w:t>
      </w:r>
    </w:p>
    <w:p w:rsidR="0065766E" w:rsidRPr="00E31B26" w:rsidRDefault="00C55329" w:rsidP="00450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2.Как меня зовут</w:t>
      </w:r>
      <w:proofErr w:type="gramStart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скажи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Часто прячусь я во ржи.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Скромный полевой цветок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Синеглазый…(василё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к)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3.Он долго дерево долбил</w:t>
      </w:r>
      <w:proofErr w:type="gramStart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всех букашек истребил.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Зря он времени не тратил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Длинноклювый, пёстрый…(д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ятел)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4.Добродушен</w:t>
      </w:r>
      <w:proofErr w:type="gramStart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,д</w:t>
      </w:r>
      <w:proofErr w:type="gramEnd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еловит,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Весь иголками покрыт.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Слышишь топот шустрых ножек?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наш приятель…(ёжик)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5.В каждом городском дворе</w:t>
      </w:r>
      <w:proofErr w:type="gramStart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Е</w:t>
      </w:r>
      <w:proofErr w:type="gramEnd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сть на радость детворе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Птичка. Ты её не бей!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Эта птичка….(воробей)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6.По весне к нам с юга мчится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Чё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рная</w:t>
      </w:r>
      <w:proofErr w:type="gramStart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ворон, птица.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Для деревьев наших вра</w:t>
      </w:r>
      <w:proofErr w:type="gramStart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ч-</w:t>
      </w:r>
      <w:proofErr w:type="gramEnd"/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Насекомых ест всех…(грач)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7.Тлю с ветвей она съедает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в саду нам помогает,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 листок ,усевшись ловко,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Это божья…(коровка)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летом можно бегать босиком по лужам. Сейчас мы устроим состязание, в котором нужно показать</w:t>
      </w:r>
      <w:proofErr w:type="gramStart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быстро бегаете по лужам. (на полу раскладываются листы А4 6шт. для каждого участника на определённом расстоянии. Каждый участник должен наступая на «лужу» быстро добежать до фишки и обратно.</w:t>
      </w:r>
      <w:proofErr w:type="gramStart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  <w:proofErr w:type="gramEnd"/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D09A8"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</w:t>
      </w:r>
      <w:r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ий: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давайте потанцуем!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Танцы с шарами в парах</w:t>
      </w:r>
      <w:r w:rsidR="00D77923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09A8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65766E"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Шары между лбами) </w:t>
      </w:r>
    </w:p>
    <w:p w:rsidR="00C464F7" w:rsidRPr="00E31B26" w:rsidRDefault="004D09A8" w:rsidP="00450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31B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Pr="00E31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Молодцы! Хорошо танцуете! </w:t>
      </w:r>
    </w:p>
    <w:p w:rsidR="00C464F7" w:rsidRPr="0065766E" w:rsidRDefault="00C464F7" w:rsidP="004507B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7923" w:rsidRPr="004D2B13" w:rsidRDefault="00C464F7" w:rsidP="004507B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D2B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поют лагерную песню «Звездочка на мотив песни «</w:t>
      </w:r>
      <w:proofErr w:type="spellStart"/>
      <w:r w:rsidRPr="004D2B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Чунг</w:t>
      </w:r>
      <w:proofErr w:type="gramStart"/>
      <w:r w:rsidRPr="004D2B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proofErr w:type="spellEnd"/>
      <w:r w:rsidRPr="004D2B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proofErr w:type="gramEnd"/>
      <w:r w:rsidRPr="004D2B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4D2B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Чанга</w:t>
      </w:r>
      <w:proofErr w:type="spellEnd"/>
      <w:r w:rsidRPr="004D2B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65766E" w:rsidRPr="004D2B13" w:rsidRDefault="0065766E" w:rsidP="004507B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464F7" w:rsidRDefault="00C464F7" w:rsidP="0065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2B1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4D09A8"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Пришла</w:t>
      </w:r>
      <w:r w:rsidR="00D77923"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пора закончить представление, </w:t>
      </w:r>
      <w:r w:rsidR="004D09A8"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каждый в нем участвовать был рад.</w:t>
      </w:r>
      <w:r w:rsidR="004D09A8" w:rsidRPr="00C55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09A8" w:rsidRPr="00C55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D09A8" w:rsidRPr="00C55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2B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теперь Флешмоб</w:t>
      </w:r>
      <w:proofErr w:type="gramStart"/>
      <w:r w:rsidRPr="004D2B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.</w:t>
      </w:r>
      <w:proofErr w:type="gramEnd"/>
    </w:p>
    <w:p w:rsidR="00E31B26" w:rsidRDefault="00E31B26" w:rsidP="0065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1B26" w:rsidRDefault="00E31B26" w:rsidP="006576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816350" cy="2862263"/>
            <wp:effectExtent l="19050" t="0" r="0" b="0"/>
            <wp:docPr id="5" name="Рисунок 5" descr="G:\DCIM\100SSCAM\SDC1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SSCAM\SDC1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26" w:rsidRPr="004D2B13" w:rsidRDefault="00E31B26" w:rsidP="006576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668" w:rsidRPr="004D2B13" w:rsidRDefault="00C464F7" w:rsidP="00450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2B1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09A8"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этом наш праздник открытия сезона закончен.</w:t>
      </w:r>
      <w:r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Давайте вместе дружить, играть, петь, танцевать, загорать. Давайте наш отдых в лагере сделаем полезным, интересным и веселым.</w:t>
      </w:r>
      <w:r w:rsidR="004D09A8"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желаю вам хорошо провести летние каникулы и 1 сентября п</w:t>
      </w:r>
      <w:r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рийти в школу с новыми силами. </w:t>
      </w:r>
      <w:r w:rsidR="004D09A8"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Пусть будет в лагере счастье и покой, а на грусть махнем рукой</w:t>
      </w:r>
      <w:r w:rsidR="0065766E" w:rsidRPr="004D2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7668" w:rsidRPr="00B17668" w:rsidRDefault="00B17668" w:rsidP="004507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7668" w:rsidRPr="00B17668" w:rsidRDefault="00B17668" w:rsidP="004507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7668" w:rsidRPr="004D09A8" w:rsidRDefault="00B17668" w:rsidP="0045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17668" w:rsidRPr="00B17668" w:rsidTr="004D2B13">
        <w:trPr>
          <w:tblCellSpacing w:w="7" w:type="dxa"/>
        </w:trPr>
        <w:tc>
          <w:tcPr>
            <w:tcW w:w="4985" w:type="pct"/>
            <w:vAlign w:val="center"/>
            <w:hideMark/>
          </w:tcPr>
          <w:p w:rsidR="00C93781" w:rsidRDefault="00C93781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C93781" w:rsidRDefault="00C93781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C93781" w:rsidRDefault="00C93781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B17668" w:rsidRDefault="00B17668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  <w:p w:rsidR="00A7209F" w:rsidRPr="00B17668" w:rsidRDefault="00A7209F" w:rsidP="004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9700"/>
                <w:sz w:val="28"/>
                <w:szCs w:val="28"/>
                <w:lang w:eastAsia="ru-RU"/>
              </w:rPr>
            </w:pPr>
          </w:p>
        </w:tc>
      </w:tr>
    </w:tbl>
    <w:p w:rsidR="00B17668" w:rsidRPr="00B17668" w:rsidRDefault="00B17668" w:rsidP="004D2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7668" w:rsidRPr="00B17668" w:rsidSect="00D779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2FB5"/>
    <w:multiLevelType w:val="multilevel"/>
    <w:tmpl w:val="3C8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A8"/>
    <w:rsid w:val="00134201"/>
    <w:rsid w:val="002F70BE"/>
    <w:rsid w:val="003669A2"/>
    <w:rsid w:val="00384548"/>
    <w:rsid w:val="003C2666"/>
    <w:rsid w:val="003E3088"/>
    <w:rsid w:val="00401CD7"/>
    <w:rsid w:val="004507B9"/>
    <w:rsid w:val="004D09A8"/>
    <w:rsid w:val="004D2B13"/>
    <w:rsid w:val="00502600"/>
    <w:rsid w:val="0065766E"/>
    <w:rsid w:val="00723DAF"/>
    <w:rsid w:val="0093326A"/>
    <w:rsid w:val="009672CB"/>
    <w:rsid w:val="00A7209F"/>
    <w:rsid w:val="00B17668"/>
    <w:rsid w:val="00B21A8A"/>
    <w:rsid w:val="00C15465"/>
    <w:rsid w:val="00C464F7"/>
    <w:rsid w:val="00C55329"/>
    <w:rsid w:val="00C93781"/>
    <w:rsid w:val="00CD735C"/>
    <w:rsid w:val="00CD7619"/>
    <w:rsid w:val="00CE0938"/>
    <w:rsid w:val="00D25BE8"/>
    <w:rsid w:val="00D77923"/>
    <w:rsid w:val="00D82D15"/>
    <w:rsid w:val="00DD052D"/>
    <w:rsid w:val="00DD2344"/>
    <w:rsid w:val="00E302BE"/>
    <w:rsid w:val="00E31B26"/>
    <w:rsid w:val="00EB2672"/>
    <w:rsid w:val="00EB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6"/>
  </w:style>
  <w:style w:type="paragraph" w:styleId="1">
    <w:name w:val="heading 1"/>
    <w:basedOn w:val="a"/>
    <w:link w:val="10"/>
    <w:uiPriority w:val="9"/>
    <w:qFormat/>
    <w:rsid w:val="004D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09A8"/>
    <w:rPr>
      <w:strike w:val="0"/>
      <w:dstrike w:val="0"/>
      <w:color w:val="00A6DF"/>
      <w:u w:val="none"/>
      <w:effect w:val="none"/>
    </w:rPr>
  </w:style>
  <w:style w:type="character" w:customStyle="1" w:styleId="text-block">
    <w:name w:val="text-block"/>
    <w:basedOn w:val="a0"/>
    <w:rsid w:val="004D09A8"/>
  </w:style>
  <w:style w:type="paragraph" w:styleId="a4">
    <w:name w:val="Balloon Text"/>
    <w:basedOn w:val="a"/>
    <w:link w:val="a5"/>
    <w:uiPriority w:val="99"/>
    <w:semiHidden/>
    <w:unhideWhenUsed/>
    <w:rsid w:val="004D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4D4D4"/>
                            <w:left w:val="single" w:sz="6" w:space="19" w:color="D4D4D4"/>
                            <w:bottom w:val="single" w:sz="6" w:space="19" w:color="D4D4D4"/>
                            <w:right w:val="single" w:sz="6" w:space="19" w:color="D4D4D4"/>
                          </w:divBdr>
                          <w:divsChild>
                            <w:div w:id="2749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5DF0-5AB0-4517-8DAB-A38416B0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2015-06-03T09:47:00Z</cp:lastPrinted>
  <dcterms:created xsi:type="dcterms:W3CDTF">2015-05-26T10:02:00Z</dcterms:created>
  <dcterms:modified xsi:type="dcterms:W3CDTF">2015-06-29T08:42:00Z</dcterms:modified>
</cp:coreProperties>
</file>