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80" w:rsidRDefault="00D42980" w:rsidP="00811B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98" w:rsidRPr="00314B95" w:rsidRDefault="00811BB8" w:rsidP="00811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B95">
        <w:rPr>
          <w:rFonts w:ascii="Times New Roman" w:hAnsi="Times New Roman" w:cs="Times New Roman"/>
          <w:b/>
          <w:sz w:val="32"/>
          <w:szCs w:val="32"/>
        </w:rPr>
        <w:t>Сведения о повышении квалификации педагогических работников МБУ ДО «ЦДОД»</w:t>
      </w:r>
    </w:p>
    <w:p w:rsidR="00811BB8" w:rsidRPr="00314B95" w:rsidRDefault="00A14975" w:rsidP="00811B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B95">
        <w:rPr>
          <w:rFonts w:ascii="Times New Roman" w:hAnsi="Times New Roman" w:cs="Times New Roman"/>
          <w:b/>
          <w:sz w:val="32"/>
          <w:szCs w:val="32"/>
        </w:rPr>
        <w:t>з</w:t>
      </w:r>
      <w:r w:rsidR="00811BB8" w:rsidRPr="00314B95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314B95">
        <w:rPr>
          <w:rFonts w:ascii="Times New Roman" w:hAnsi="Times New Roman" w:cs="Times New Roman"/>
          <w:b/>
          <w:sz w:val="32"/>
          <w:szCs w:val="32"/>
        </w:rPr>
        <w:t>2015-</w:t>
      </w:r>
      <w:r w:rsidR="00811BB8" w:rsidRPr="00314B95">
        <w:rPr>
          <w:rFonts w:ascii="Times New Roman" w:hAnsi="Times New Roman" w:cs="Times New Roman"/>
          <w:b/>
          <w:sz w:val="32"/>
          <w:szCs w:val="32"/>
        </w:rPr>
        <w:t>2016</w:t>
      </w:r>
      <w:r w:rsidRPr="00314B95">
        <w:rPr>
          <w:rFonts w:ascii="Times New Roman" w:hAnsi="Times New Roman" w:cs="Times New Roman"/>
          <w:b/>
          <w:sz w:val="32"/>
          <w:szCs w:val="32"/>
        </w:rPr>
        <w:t xml:space="preserve">  2016-2017  </w:t>
      </w:r>
      <w:r w:rsidR="00811BB8" w:rsidRPr="00314B9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/>
      </w:tblPr>
      <w:tblGrid>
        <w:gridCol w:w="1146"/>
        <w:gridCol w:w="4242"/>
        <w:gridCol w:w="5068"/>
      </w:tblGrid>
      <w:tr w:rsidR="00047CD6" w:rsidRPr="00314B95" w:rsidTr="00314B95">
        <w:tc>
          <w:tcPr>
            <w:tcW w:w="1146" w:type="dxa"/>
          </w:tcPr>
          <w:p w:rsidR="00047CD6" w:rsidRPr="00314B95" w:rsidRDefault="00047CD6" w:rsidP="00811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2" w:type="dxa"/>
          </w:tcPr>
          <w:p w:rsidR="00047CD6" w:rsidRPr="00314B95" w:rsidRDefault="00047CD6" w:rsidP="00811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курсов</w:t>
            </w:r>
          </w:p>
          <w:p w:rsidR="00047CD6" w:rsidRPr="00314B95" w:rsidRDefault="00047CD6" w:rsidP="00811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CD6" w:rsidRPr="00314B95" w:rsidRDefault="00047CD6" w:rsidP="00811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педагогов, прошедших курсы</w:t>
            </w:r>
          </w:p>
        </w:tc>
      </w:tr>
      <w:tr w:rsidR="00047CD6" w:rsidRPr="00314B95" w:rsidTr="00314B95">
        <w:tc>
          <w:tcPr>
            <w:tcW w:w="1146" w:type="dxa"/>
          </w:tcPr>
          <w:p w:rsidR="00047CD6" w:rsidRPr="00314B95" w:rsidRDefault="00047CD6" w:rsidP="00811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0" w:type="dxa"/>
            <w:gridSpan w:val="2"/>
          </w:tcPr>
          <w:p w:rsidR="00047CD6" w:rsidRPr="00314B95" w:rsidRDefault="00047CD6" w:rsidP="0058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047CD6" w:rsidRPr="00314B95" w:rsidTr="00314B95">
        <w:tc>
          <w:tcPr>
            <w:tcW w:w="1146" w:type="dxa"/>
          </w:tcPr>
          <w:p w:rsidR="00047CD6" w:rsidRPr="00314B95" w:rsidRDefault="00047CD6" w:rsidP="005870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047CD6" w:rsidRPr="00314B95" w:rsidRDefault="00047CD6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«Теория и методика художественно-эстетического воспитания»</w:t>
            </w:r>
          </w:p>
          <w:p w:rsidR="00047CD6" w:rsidRPr="00314B95" w:rsidRDefault="00047CD6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47CD6" w:rsidRPr="00314B95" w:rsidRDefault="00FA6E25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7CD6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 чел. (Цепкова </w:t>
            </w:r>
            <w:proofErr w:type="spellStart"/>
            <w:r w:rsidR="00047CD6" w:rsidRPr="00314B95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="00047CD6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7CD6" w:rsidRPr="00314B95">
              <w:rPr>
                <w:rFonts w:ascii="Times New Roman" w:hAnsi="Times New Roman" w:cs="Times New Roman"/>
                <w:sz w:val="28"/>
                <w:szCs w:val="28"/>
              </w:rPr>
              <w:t>Рафгатовна</w:t>
            </w:r>
            <w:proofErr w:type="spellEnd"/>
            <w:r w:rsidR="00047CD6"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 Г.Н. – основной)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(Вормсбехер Е.В. – основной)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(Шаульская Л.А.- основной)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(Фомичева О.В.– </w:t>
            </w:r>
            <w:proofErr w:type="gramStart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(Козяр Я.Г.– основной)</w:t>
            </w:r>
          </w:p>
        </w:tc>
      </w:tr>
      <w:tr w:rsidR="00047CD6" w:rsidRPr="00314B95" w:rsidTr="00314B95">
        <w:tc>
          <w:tcPr>
            <w:tcW w:w="1146" w:type="dxa"/>
          </w:tcPr>
          <w:p w:rsidR="00047CD6" w:rsidRPr="00314B95" w:rsidRDefault="00047CD6" w:rsidP="005870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047CD6" w:rsidRPr="00314B95" w:rsidRDefault="00047CD6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«Коррекционно-развивающая работа с учащимися в условиях реализации инклюзивного образования»</w:t>
            </w:r>
          </w:p>
        </w:tc>
        <w:tc>
          <w:tcPr>
            <w:tcW w:w="5068" w:type="dxa"/>
          </w:tcPr>
          <w:p w:rsidR="00047CD6" w:rsidRPr="00314B95" w:rsidRDefault="00047CD6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1 чел. </w:t>
            </w:r>
            <w:proofErr w:type="gramStart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Ганичкина И.В.- основной)</w:t>
            </w:r>
          </w:p>
        </w:tc>
      </w:tr>
      <w:tr w:rsidR="00482B48" w:rsidRPr="00314B95" w:rsidTr="00314B95">
        <w:trPr>
          <w:trHeight w:val="1070"/>
        </w:trPr>
        <w:tc>
          <w:tcPr>
            <w:tcW w:w="1146" w:type="dxa"/>
          </w:tcPr>
          <w:p w:rsidR="00482B48" w:rsidRPr="00314B95" w:rsidRDefault="00482B48" w:rsidP="005870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482B48" w:rsidRPr="00314B95" w:rsidRDefault="00330374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дополнительного образования»</w:t>
            </w:r>
          </w:p>
        </w:tc>
        <w:tc>
          <w:tcPr>
            <w:tcW w:w="5068" w:type="dxa"/>
          </w:tcPr>
          <w:p w:rsidR="00482B48" w:rsidRPr="00314B95" w:rsidRDefault="00FA6E25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B48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 чел. (</w:t>
            </w:r>
            <w:proofErr w:type="spellStart"/>
            <w:r w:rsidR="00482B48" w:rsidRPr="00314B95">
              <w:rPr>
                <w:rFonts w:ascii="Times New Roman" w:hAnsi="Times New Roman" w:cs="Times New Roman"/>
                <w:sz w:val="28"/>
                <w:szCs w:val="28"/>
              </w:rPr>
              <w:t>Секимбаева</w:t>
            </w:r>
            <w:proofErr w:type="spellEnd"/>
            <w:r w:rsidR="00482B48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 А.И. – </w:t>
            </w:r>
            <w:proofErr w:type="gramStart"/>
            <w:r w:rsidR="00482B48" w:rsidRPr="00314B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="00482B48"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(Шемякина Н.В. – </w:t>
            </w:r>
            <w:proofErr w:type="gramStart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(Балмаканова Р.К. – основной)</w:t>
            </w:r>
          </w:p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(Кудрякова Е.С. – </w:t>
            </w:r>
            <w:proofErr w:type="gramStart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="00FA6E25"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0374" w:rsidRPr="00314B95" w:rsidTr="00314B95">
        <w:tc>
          <w:tcPr>
            <w:tcW w:w="1146" w:type="dxa"/>
          </w:tcPr>
          <w:p w:rsidR="00330374" w:rsidRPr="00314B95" w:rsidRDefault="00330374" w:rsidP="005870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30374" w:rsidRPr="00314B95" w:rsidRDefault="00FA6E25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«Методика индивидуальной интенсивной подготовки школьников к ЕГЭ по математике»</w:t>
            </w:r>
          </w:p>
        </w:tc>
        <w:tc>
          <w:tcPr>
            <w:tcW w:w="5068" w:type="dxa"/>
          </w:tcPr>
          <w:p w:rsidR="00330374" w:rsidRPr="00314B95" w:rsidRDefault="00FA6E25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1 чел. (Королёва Е.И. – совместитель)</w:t>
            </w:r>
          </w:p>
        </w:tc>
      </w:tr>
      <w:tr w:rsidR="00330374" w:rsidRPr="00314B95" w:rsidTr="00314B95">
        <w:tc>
          <w:tcPr>
            <w:tcW w:w="1146" w:type="dxa"/>
          </w:tcPr>
          <w:p w:rsidR="00330374" w:rsidRPr="00314B95" w:rsidRDefault="00330374" w:rsidP="005870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330374" w:rsidRPr="00314B95" w:rsidRDefault="00FA6E25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музыкальной деятельности в контексте ФГОС </w:t>
            </w:r>
            <w:proofErr w:type="gramStart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30374" w:rsidRPr="00314B95" w:rsidRDefault="00FA6E25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1 чел. (Грешнякова Н.И. – совместитель)</w:t>
            </w:r>
          </w:p>
        </w:tc>
      </w:tr>
      <w:tr w:rsidR="00FA6E25" w:rsidRPr="00314B95" w:rsidTr="00314B95">
        <w:tc>
          <w:tcPr>
            <w:tcW w:w="1146" w:type="dxa"/>
          </w:tcPr>
          <w:p w:rsidR="00FA6E25" w:rsidRPr="00314B95" w:rsidRDefault="00FA6E25" w:rsidP="005870A0">
            <w:pPr>
              <w:pStyle w:val="a4"/>
              <w:numPr>
                <w:ilvl w:val="0"/>
                <w:numId w:val="1"/>
              </w:numPr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FA6E25" w:rsidRPr="00314B95" w:rsidRDefault="00B21819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5068" w:type="dxa"/>
          </w:tcPr>
          <w:p w:rsidR="00FA6E25" w:rsidRPr="00314B95" w:rsidRDefault="005870A0" w:rsidP="0058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Дусмухамбетов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Н.Н.-</w:t>
            </w:r>
            <w:r w:rsidR="00B21819" w:rsidRPr="00314B95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  <w:proofErr w:type="spellEnd"/>
            <w:r w:rsidR="00B21819"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33A" w:rsidRPr="00314B95" w:rsidTr="00314B95">
        <w:tc>
          <w:tcPr>
            <w:tcW w:w="1146" w:type="dxa"/>
          </w:tcPr>
          <w:p w:rsidR="00E9233A" w:rsidRPr="00314B95" w:rsidRDefault="00E9233A" w:rsidP="005870A0">
            <w:pPr>
              <w:pStyle w:val="a4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0" w:type="dxa"/>
            <w:gridSpan w:val="2"/>
          </w:tcPr>
          <w:p w:rsidR="00E9233A" w:rsidRPr="005870A0" w:rsidRDefault="00774A62" w:rsidP="0058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A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E9233A" w:rsidRPr="00587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74A62" w:rsidRPr="00314B95" w:rsidTr="00314B95">
        <w:tc>
          <w:tcPr>
            <w:tcW w:w="1146" w:type="dxa"/>
          </w:tcPr>
          <w:p w:rsidR="00774A62" w:rsidRPr="00314B95" w:rsidRDefault="00774A62" w:rsidP="005870A0">
            <w:pPr>
              <w:pStyle w:val="a4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774A62" w:rsidRPr="00314B95" w:rsidRDefault="00774A62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</w:t>
            </w:r>
          </w:p>
          <w:p w:rsidR="00774A62" w:rsidRPr="00314B95" w:rsidRDefault="00774A62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774A62" w:rsidRPr="00314B95" w:rsidRDefault="00774A62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74A62" w:rsidRPr="00314B95" w:rsidRDefault="00774A62" w:rsidP="00D4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3 чел. (Вормсбехер Е.В. – </w:t>
            </w:r>
            <w:proofErr w:type="gramStart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4A62" w:rsidRPr="00314B95" w:rsidRDefault="00D42980" w:rsidP="00D4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74A62" w:rsidRPr="00314B95">
              <w:rPr>
                <w:rFonts w:ascii="Times New Roman" w:hAnsi="Times New Roman" w:cs="Times New Roman"/>
                <w:sz w:val="28"/>
                <w:szCs w:val="28"/>
              </w:rPr>
              <w:t>(Шаульская Л.А.- основной)</w:t>
            </w:r>
          </w:p>
          <w:p w:rsidR="00774A62" w:rsidRPr="00314B95" w:rsidRDefault="00D42980" w:rsidP="00D4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74A62" w:rsidRPr="00314B95">
              <w:rPr>
                <w:rFonts w:ascii="Times New Roman" w:hAnsi="Times New Roman" w:cs="Times New Roman"/>
                <w:sz w:val="28"/>
                <w:szCs w:val="28"/>
              </w:rPr>
              <w:t>(Козяр Я.Г.– основной)</w:t>
            </w:r>
          </w:p>
          <w:p w:rsidR="00774A62" w:rsidRPr="00314B95" w:rsidRDefault="00774A62" w:rsidP="00D42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A62" w:rsidRPr="00314B95" w:rsidTr="00314B95">
        <w:tc>
          <w:tcPr>
            <w:tcW w:w="1146" w:type="dxa"/>
          </w:tcPr>
          <w:p w:rsidR="00774A62" w:rsidRPr="00314B95" w:rsidRDefault="00314B95" w:rsidP="005870A0">
            <w:pPr>
              <w:pStyle w:val="a4"/>
              <w:ind w:hanging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314B95" w:rsidRPr="00314B95" w:rsidRDefault="00314B95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Курсы профессиональной переподготовки</w:t>
            </w:r>
          </w:p>
          <w:p w:rsidR="00774A62" w:rsidRPr="00314B95" w:rsidRDefault="00314B95" w:rsidP="00D4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774A62" w:rsidRPr="00314B95" w:rsidRDefault="00314B95" w:rsidP="00D4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95">
              <w:rPr>
                <w:rFonts w:ascii="Times New Roman" w:hAnsi="Times New Roman" w:cs="Times New Roman"/>
                <w:sz w:val="28"/>
                <w:szCs w:val="28"/>
              </w:rPr>
              <w:t xml:space="preserve">1 чел. (Панфёрова Е.В. - </w:t>
            </w:r>
            <w:proofErr w:type="gramStart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314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70A0" w:rsidRPr="00314B95" w:rsidTr="00314B95">
        <w:tc>
          <w:tcPr>
            <w:tcW w:w="1146" w:type="dxa"/>
          </w:tcPr>
          <w:p w:rsidR="005870A0" w:rsidRDefault="005870A0" w:rsidP="00E92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5870A0" w:rsidRPr="00314B95" w:rsidRDefault="005870A0" w:rsidP="00587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и методика художественно-эстетического образа детей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5870A0" w:rsidRDefault="005870A0" w:rsidP="00D42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чел. (Панфёрова Е.В.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11BB8" w:rsidRPr="00314B95" w:rsidRDefault="00811BB8" w:rsidP="00811BB8">
      <w:pPr>
        <w:jc w:val="center"/>
        <w:rPr>
          <w:rFonts w:ascii="Times New Roman" w:hAnsi="Times New Roman" w:cs="Times New Roman"/>
          <w:b/>
          <w:i/>
        </w:rPr>
      </w:pPr>
    </w:p>
    <w:sectPr w:rsidR="00811BB8" w:rsidRPr="00314B95" w:rsidSect="00D42980">
      <w:pgSz w:w="11906" w:h="16838"/>
      <w:pgMar w:top="709" w:right="850" w:bottom="851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4831"/>
    <w:multiLevelType w:val="hybridMultilevel"/>
    <w:tmpl w:val="77E4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B8"/>
    <w:rsid w:val="00047CD6"/>
    <w:rsid w:val="00307E2F"/>
    <w:rsid w:val="00314B95"/>
    <w:rsid w:val="00330374"/>
    <w:rsid w:val="00450CBC"/>
    <w:rsid w:val="00482B48"/>
    <w:rsid w:val="004C6DE8"/>
    <w:rsid w:val="005870A0"/>
    <w:rsid w:val="005B5003"/>
    <w:rsid w:val="005D2106"/>
    <w:rsid w:val="00647238"/>
    <w:rsid w:val="00774A62"/>
    <w:rsid w:val="00811BB8"/>
    <w:rsid w:val="00866D8C"/>
    <w:rsid w:val="00901F22"/>
    <w:rsid w:val="00930698"/>
    <w:rsid w:val="00A14975"/>
    <w:rsid w:val="00B21819"/>
    <w:rsid w:val="00D11B6D"/>
    <w:rsid w:val="00D42980"/>
    <w:rsid w:val="00E4032A"/>
    <w:rsid w:val="00E9233A"/>
    <w:rsid w:val="00F74773"/>
    <w:rsid w:val="00FA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ЦДОД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ученик2</cp:lastModifiedBy>
  <cp:revision>7</cp:revision>
  <cp:lastPrinted>2017-11-23T07:00:00Z</cp:lastPrinted>
  <dcterms:created xsi:type="dcterms:W3CDTF">2016-10-19T11:19:00Z</dcterms:created>
  <dcterms:modified xsi:type="dcterms:W3CDTF">2017-12-06T09:59:00Z</dcterms:modified>
</cp:coreProperties>
</file>